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E3403" w14:textId="17E1FF2F" w:rsidR="00C86045" w:rsidRPr="00274533" w:rsidRDefault="00695FB9" w:rsidP="00C86045">
      <w:pPr>
        <w:pStyle w:val="Caption"/>
        <w:rPr>
          <w:rFonts w:ascii="Source Sans Pro" w:hAnsi="Source Sans Pro"/>
          <w:i w:val="0"/>
        </w:rPr>
      </w:pPr>
      <w:r>
        <w:rPr>
          <w:noProof/>
        </w:rPr>
        <mc:AlternateContent>
          <mc:Choice Requires="wps">
            <w:drawing>
              <wp:anchor distT="0" distB="0" distL="114300" distR="114300" simplePos="0" relativeHeight="251658240" behindDoc="0" locked="0" layoutInCell="1" allowOverlap="1" wp14:anchorId="6F1C1DF1" wp14:editId="1626F411">
                <wp:simplePos x="0" y="0"/>
                <wp:positionH relativeFrom="column">
                  <wp:posOffset>-104775</wp:posOffset>
                </wp:positionH>
                <wp:positionV relativeFrom="paragraph">
                  <wp:posOffset>247650</wp:posOffset>
                </wp:positionV>
                <wp:extent cx="6248400" cy="457200"/>
                <wp:effectExtent l="0" t="0" r="0" b="0"/>
                <wp:wrapSquare wrapText="bothSides"/>
                <wp:docPr id="2" name="Text Box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48400" cy="457200"/>
                        </a:xfrm>
                        <a:prstGeom prst="rect">
                          <a:avLst/>
                        </a:prstGeom>
                        <a:noFill/>
                        <a:ln>
                          <a:noFill/>
                        </a:ln>
                        <a:effectLst/>
                      </wps:spPr>
                      <wps:txbx>
                        <w:txbxContent>
                          <w:p w14:paraId="013047C6" w14:textId="77777777" w:rsidR="00C86045" w:rsidRPr="007F11DA" w:rsidRDefault="00C86045" w:rsidP="00C86045">
                            <w:pPr>
                              <w:jc w:val="center"/>
                              <w:rPr>
                                <w:rFonts w:ascii="Arial" w:hAnsi="Arial" w:cs="Arial"/>
                                <w:i/>
                                <w:iCs/>
                                <w:color w:val="343232"/>
                                <w:sz w:val="21"/>
                                <w:szCs w:val="21"/>
                              </w:rPr>
                            </w:pPr>
                            <w:r w:rsidRPr="007F11DA">
                              <w:rPr>
                                <w:rFonts w:ascii="Arial" w:hAnsi="Arial"/>
                                <w:i/>
                                <w:color w:val="343232"/>
                                <w:sz w:val="21"/>
                                <w:szCs w:val="21"/>
                              </w:rPr>
                              <w:t xml:space="preserve">Este ejemplo de plan de negocios es proporcionado por la </w:t>
                            </w:r>
                            <w:r w:rsidR="00D77E39" w:rsidRPr="00D77E39">
                              <w:rPr>
                                <w:rFonts w:ascii="Arial" w:hAnsi="Arial"/>
                                <w:i/>
                                <w:color w:val="343232"/>
                                <w:sz w:val="21"/>
                                <w:szCs w:val="21"/>
                              </w:rPr>
                              <w:t>Agencia Federal de Pequeños Negocios</w:t>
                            </w:r>
                            <w:r w:rsidR="007F11DA">
                              <w:rPr>
                                <w:rFonts w:ascii="Arial" w:hAnsi="Arial"/>
                                <w:i/>
                                <w:color w:val="343232"/>
                                <w:sz w:val="21"/>
                                <w:szCs w:val="21"/>
                              </w:rPr>
                              <w:t>.</w:t>
                            </w:r>
                          </w:p>
                          <w:p w14:paraId="343E28C2" w14:textId="77777777" w:rsidR="00C86045" w:rsidRPr="007F11DA" w:rsidRDefault="00C86045" w:rsidP="00C86045">
                            <w:pPr>
                              <w:jc w:val="center"/>
                              <w:rPr>
                                <w:rFonts w:ascii="Arial" w:hAnsi="Arial" w:cs="Arial"/>
                                <w:i/>
                                <w:iCs/>
                                <w:sz w:val="21"/>
                                <w:szCs w:val="21"/>
                              </w:rPr>
                            </w:pPr>
                            <w:r w:rsidRPr="007F11DA">
                              <w:rPr>
                                <w:rFonts w:ascii="Arial" w:hAnsi="Arial"/>
                                <w:i/>
                                <w:color w:val="343232"/>
                                <w:sz w:val="21"/>
                                <w:szCs w:val="21"/>
                              </w:rPr>
                              <w:t>Obtenga ayuda para iniciar y dirigir su pequeña empresa en SBA.gov.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1C1DF1" id="_x0000_t202" coordsize="21600,21600" o:spt="202" path="m,l,21600r21600,l21600,xe">
                <v:stroke joinstyle="miter"/>
                <v:path gradientshapeok="t" o:connecttype="rect"/>
              </v:shapetype>
              <v:shape id="Text Box 1" o:spid="_x0000_s1026" type="#_x0000_t202" style="position:absolute;left:0;text-align:left;margin-left:-8.25pt;margin-top:19.5pt;width:49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" filled="f" stroked="f">
                <v:textbox>
                  <w:txbxContent>
                    <w:p w14:paraId="013047C6" w14:textId="77777777" w:rsidR="00C86045" w:rsidRPr="007F11DA" w:rsidRDefault="00C86045" w:rsidP="00C86045">
                      <w:pPr>
                        <w:jc w:val="center"/>
                        <w:rPr>
                          <w:rFonts w:ascii="Arial" w:hAnsi="Arial" w:cs="Arial"/>
                          <w:i/>
                          <w:iCs/>
                          <w:color w:val="343232"/>
                          <w:sz w:val="21"/>
                          <w:szCs w:val="21"/>
                        </w:rPr>
                      </w:pPr>
                      <w:r w:rsidRPr="007F11DA">
                        <w:rPr>
                          <w:rFonts w:ascii="Arial" w:hAnsi="Arial"/>
                          <w:i/>
                          <w:color w:val="343232"/>
                          <w:sz w:val="21"/>
                          <w:szCs w:val="21"/>
                        </w:rPr>
                        <w:t xml:space="preserve">Este ejemplo de plan de negocios es proporcionado por la </w:t>
                      </w:r>
                      <w:r w:rsidR="00D77E39" w:rsidRPr="00D77E39">
                        <w:rPr>
                          <w:rFonts w:ascii="Arial" w:hAnsi="Arial"/>
                          <w:i/>
                          <w:color w:val="343232"/>
                          <w:sz w:val="21"/>
                          <w:szCs w:val="21"/>
                        </w:rPr>
                        <w:t>Agencia Federal de Pequeños Negocios</w:t>
                      </w:r>
                      <w:r w:rsidR="007F11DA">
                        <w:rPr>
                          <w:rFonts w:ascii="Arial" w:hAnsi="Arial"/>
                          <w:i/>
                          <w:color w:val="343232"/>
                          <w:sz w:val="21"/>
                          <w:szCs w:val="21"/>
                        </w:rPr>
                        <w:t>.</w:t>
                      </w:r>
                    </w:p>
                    <w:p w14:paraId="343E28C2" w14:textId="77777777" w:rsidR="00C86045" w:rsidRPr="007F11DA" w:rsidRDefault="00C86045" w:rsidP="00C86045">
                      <w:pPr>
                        <w:jc w:val="center"/>
                        <w:rPr>
                          <w:rFonts w:ascii="Arial" w:hAnsi="Arial" w:cs="Arial"/>
                          <w:i/>
                          <w:iCs/>
                          <w:sz w:val="21"/>
                          <w:szCs w:val="21"/>
                        </w:rPr>
                      </w:pPr>
                      <w:r w:rsidRPr="007F11DA">
                        <w:rPr>
                          <w:rFonts w:ascii="Arial" w:hAnsi="Arial"/>
                          <w:i/>
                          <w:color w:val="343232"/>
                          <w:sz w:val="21"/>
                          <w:szCs w:val="21"/>
                        </w:rPr>
                        <w:t>Obtenga ayuda para iniciar y dirigir su pequeña empresa en SBA.gov.</w:t>
                      </w:r>
                    </w:p>
                  </w:txbxContent>
                </v:textbox>
                <w10:wrap type="square"/>
              </v:shape>
            </w:pict>
          </mc:Fallback>
        </mc:AlternateContent>
      </w:r>
      <w:r>
        <w:rPr>
          <w:noProof/>
        </w:rPr>
        <mc:AlternateContent>
          <mc:Choice Requires="wps">
            <w:drawing>
              <wp:anchor distT="0" distB="0" distL="114300" distR="114300" simplePos="0" relativeHeight="251657216" behindDoc="0" locked="0" layoutInCell="1" allowOverlap="1" wp14:anchorId="24B58C88" wp14:editId="54077614">
                <wp:simplePos x="0" y="0"/>
                <wp:positionH relativeFrom="column">
                  <wp:posOffset>-63500</wp:posOffset>
                </wp:positionH>
                <wp:positionV relativeFrom="paragraph">
                  <wp:posOffset>0</wp:posOffset>
                </wp:positionV>
                <wp:extent cx="6172200" cy="916940"/>
                <wp:effectExtent l="0" t="0" r="0" b="0"/>
                <wp:wrapThrough wrapText="bothSides">
                  <wp:wrapPolygon edited="0">
                    <wp:start x="0" y="0"/>
                    <wp:lineTo x="0" y="21091"/>
                    <wp:lineTo x="21533" y="21091"/>
                    <wp:lineTo x="21533" y="0"/>
                    <wp:lineTo x="0" y="0"/>
                  </wp:wrapPolygon>
                </wp:wrapThrough>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916940"/>
                        </a:xfrm>
                        <a:prstGeom prst="rect">
                          <a:avLst/>
                        </a:prstGeom>
                        <a:solidFill>
                          <a:srgbClr val="EBE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79C97C" id="Rectangle 1" o:spid="_x0000_s1026" alt="&quot;&quot;" style="position:absolute;margin-left:-5pt;margin-top:0;width:486pt;height:7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" fillcolor="#ebebeb" stroked="f" strokeweight="1pt">
                <w10:wrap type="through"/>
              </v:rect>
            </w:pict>
          </mc:Fallback>
        </mc:AlternateContent>
      </w:r>
    </w:p>
    <w:p w14:paraId="682E0FE2" w14:textId="77777777" w:rsidR="00C86045" w:rsidRDefault="00C86045" w:rsidP="00C86045">
      <w:pPr>
        <w:pStyle w:val="H1"/>
        <w:rPr>
          <w:i w:val="0"/>
          <w:iCs w:val="0"/>
        </w:rPr>
      </w:pPr>
    </w:p>
    <w:p w14:paraId="4A24452A" w14:textId="77777777" w:rsidR="00C86045" w:rsidRDefault="00C86045" w:rsidP="00C86045">
      <w:pPr>
        <w:pStyle w:val="H1"/>
        <w:rPr>
          <w:i w:val="0"/>
          <w:iCs w:val="0"/>
        </w:rPr>
      </w:pPr>
    </w:p>
    <w:p w14:paraId="6C7E43F5" w14:textId="77777777" w:rsidR="00C86045" w:rsidRDefault="00C86045" w:rsidP="00C86045">
      <w:pPr>
        <w:pStyle w:val="Heading1"/>
      </w:pPr>
      <w:r>
        <w:t>Compañía Wooden Grain Toys</w:t>
      </w:r>
    </w:p>
    <w:p w14:paraId="4301F6D4" w14:textId="77777777" w:rsidR="00C86045" w:rsidRPr="00DA621C" w:rsidRDefault="00C86045" w:rsidP="00C86045">
      <w:pPr>
        <w:pStyle w:val="Subtitle"/>
        <w:rPr>
          <w:rFonts w:ascii="Palatino Linotype" w:hAnsi="Palatino Linotype" w:cs="Merriweather-Italic"/>
          <w:color w:val="666766"/>
          <w:sz w:val="48"/>
          <w:szCs w:val="48"/>
        </w:rPr>
      </w:pPr>
      <w:r>
        <w:rPr>
          <w:rFonts w:ascii="Palatino Linotype" w:hAnsi="Palatino Linotype"/>
          <w:color w:val="666766"/>
          <w:sz w:val="48"/>
        </w:rPr>
        <w:t>Plan de negocios</w:t>
      </w:r>
    </w:p>
    <w:p w14:paraId="3D67015A" w14:textId="77777777" w:rsidR="00C86045" w:rsidRDefault="00C86045" w:rsidP="00C86045">
      <w:pPr>
        <w:jc w:val="center"/>
        <w:rPr>
          <w:rFonts w:ascii="Source Sans Pro" w:hAnsi="Source Sans Pro"/>
          <w:i/>
          <w:sz w:val="22"/>
          <w:szCs w:val="22"/>
        </w:rPr>
      </w:pPr>
    </w:p>
    <w:p w14:paraId="33ABA779" w14:textId="77777777" w:rsidR="00C86045" w:rsidRDefault="00C86045" w:rsidP="00C86045">
      <w:pPr>
        <w:jc w:val="center"/>
        <w:rPr>
          <w:rFonts w:ascii="Source Sans Pro" w:hAnsi="Source Sans Pro"/>
          <w:i/>
          <w:sz w:val="22"/>
          <w:szCs w:val="22"/>
        </w:rPr>
      </w:pPr>
    </w:p>
    <w:p w14:paraId="5B449543" w14:textId="77777777" w:rsidR="00C86045" w:rsidRDefault="00C86045" w:rsidP="00C86045">
      <w:pPr>
        <w:jc w:val="center"/>
        <w:rPr>
          <w:rFonts w:ascii="Source Sans Pro" w:hAnsi="Source Sans Pro"/>
          <w:i/>
          <w:sz w:val="22"/>
          <w:szCs w:val="22"/>
        </w:rPr>
      </w:pPr>
    </w:p>
    <w:p w14:paraId="711F100A" w14:textId="77777777" w:rsidR="00C86045" w:rsidRDefault="00C86045" w:rsidP="00C86045">
      <w:pPr>
        <w:jc w:val="center"/>
        <w:rPr>
          <w:rFonts w:ascii="Source Sans Pro" w:hAnsi="Source Sans Pro"/>
          <w:i/>
          <w:sz w:val="22"/>
          <w:szCs w:val="22"/>
        </w:rPr>
      </w:pPr>
    </w:p>
    <w:p w14:paraId="4FB754A1" w14:textId="77777777" w:rsidR="00C86045" w:rsidRDefault="00C86045" w:rsidP="00C86045">
      <w:pPr>
        <w:jc w:val="center"/>
        <w:rPr>
          <w:rFonts w:ascii="Source Sans Pro" w:hAnsi="Source Sans Pro"/>
          <w:i/>
          <w:sz w:val="22"/>
          <w:szCs w:val="22"/>
        </w:rPr>
      </w:pPr>
    </w:p>
    <w:p w14:paraId="47368E36" w14:textId="77777777" w:rsidR="00C86045" w:rsidRDefault="00C86045" w:rsidP="00C86045">
      <w:pPr>
        <w:jc w:val="center"/>
        <w:rPr>
          <w:rFonts w:ascii="Source Sans Pro" w:hAnsi="Source Sans Pro"/>
          <w:i/>
          <w:sz w:val="22"/>
          <w:szCs w:val="22"/>
        </w:rPr>
      </w:pPr>
    </w:p>
    <w:p w14:paraId="12FA92C6" w14:textId="77777777" w:rsidR="00C86045" w:rsidRDefault="00C86045" w:rsidP="00C86045">
      <w:pPr>
        <w:jc w:val="center"/>
        <w:rPr>
          <w:rFonts w:ascii="Source Sans Pro" w:hAnsi="Source Sans Pro"/>
          <w:i/>
          <w:sz w:val="22"/>
          <w:szCs w:val="22"/>
        </w:rPr>
      </w:pPr>
    </w:p>
    <w:p w14:paraId="31DD71A6" w14:textId="77777777" w:rsidR="00C86045" w:rsidRDefault="00C86045" w:rsidP="00C86045">
      <w:pPr>
        <w:jc w:val="center"/>
        <w:rPr>
          <w:rFonts w:ascii="Source Sans Pro" w:hAnsi="Source Sans Pro"/>
          <w:i/>
          <w:sz w:val="22"/>
          <w:szCs w:val="22"/>
        </w:rPr>
      </w:pPr>
    </w:p>
    <w:p w14:paraId="175DBE3B" w14:textId="77777777" w:rsidR="00C86045" w:rsidRDefault="00C86045" w:rsidP="00C86045">
      <w:pPr>
        <w:jc w:val="center"/>
        <w:rPr>
          <w:rFonts w:ascii="Source Sans Pro" w:hAnsi="Source Sans Pro"/>
          <w:i/>
          <w:sz w:val="22"/>
          <w:szCs w:val="22"/>
        </w:rPr>
      </w:pPr>
    </w:p>
    <w:p w14:paraId="02579782" w14:textId="77777777" w:rsidR="00C86045" w:rsidRPr="00B050F8" w:rsidRDefault="00C86045" w:rsidP="00C86045">
      <w:pPr>
        <w:pStyle w:val="Author"/>
        <w:rPr>
          <w:rFonts w:ascii="Arial Black" w:hAnsi="Arial Black"/>
          <w:sz w:val="32"/>
          <w:szCs w:val="32"/>
        </w:rPr>
      </w:pPr>
      <w:r>
        <w:rPr>
          <w:rFonts w:ascii="Arial Black" w:hAnsi="Arial Black"/>
          <w:sz w:val="32"/>
        </w:rPr>
        <w:t>Andrew Robertson, Propietario</w:t>
      </w:r>
    </w:p>
    <w:p w14:paraId="755C00EF" w14:textId="77777777" w:rsidR="00C86045" w:rsidRPr="00B050F8" w:rsidRDefault="00C86045" w:rsidP="00C86045">
      <w:pPr>
        <w:pStyle w:val="Author"/>
        <w:rPr>
          <w:rFonts w:ascii="Arial Black" w:hAnsi="Arial Black"/>
          <w:sz w:val="32"/>
          <w:szCs w:val="32"/>
        </w:rPr>
      </w:pPr>
      <w:r>
        <w:rPr>
          <w:rFonts w:ascii="Arial Black" w:hAnsi="Arial Black"/>
          <w:sz w:val="32"/>
        </w:rPr>
        <w:t>Creado el 29 de diciembre de 2016</w:t>
      </w:r>
    </w:p>
    <w:p w14:paraId="659CBF32" w14:textId="77777777" w:rsidR="00C86045" w:rsidRPr="00DA621C" w:rsidRDefault="00C86045" w:rsidP="00C86045">
      <w:pPr>
        <w:pStyle w:val="BasicParagraph"/>
        <w:jc w:val="center"/>
        <w:rPr>
          <w:rFonts w:ascii="Arial Black" w:hAnsi="Arial Black" w:cs="SourceSansPro-Bold"/>
          <w:b/>
          <w:bCs/>
          <w:color w:val="343232"/>
          <w:sz w:val="32"/>
          <w:szCs w:val="32"/>
        </w:rPr>
      </w:pPr>
    </w:p>
    <w:p w14:paraId="495FC0FF" w14:textId="77777777" w:rsidR="00C86045" w:rsidRDefault="00C86045">
      <w:pPr>
        <w:rPr>
          <w:rFonts w:ascii="SourceSansPro-Bold" w:hAnsi="SourceSansPro-Bold" w:cs="SourceSansPro-Bold"/>
          <w:b/>
          <w:bCs/>
          <w:color w:val="343232"/>
          <w:sz w:val="36"/>
          <w:szCs w:val="36"/>
        </w:rPr>
      </w:pPr>
      <w:r>
        <w:br w:type="page"/>
      </w:r>
    </w:p>
    <w:p w14:paraId="797BDCB0" w14:textId="77777777" w:rsidR="00C86045" w:rsidRPr="00DA621C" w:rsidRDefault="00C86045" w:rsidP="00C86045">
      <w:pPr>
        <w:pStyle w:val="Heading2"/>
      </w:pPr>
      <w:r>
        <w:lastRenderedPageBreak/>
        <w:t>Resumen ejecutivo</w:t>
      </w:r>
    </w:p>
    <w:p w14:paraId="1FCE34EA" w14:textId="77777777" w:rsidR="00C86045" w:rsidRPr="00DA621C" w:rsidRDefault="00C86045" w:rsidP="00C86045">
      <w:pPr>
        <w:pStyle w:val="Heading3"/>
      </w:pPr>
      <w:r>
        <w:t>Producto</w:t>
      </w:r>
    </w:p>
    <w:p w14:paraId="44D0BAEA" w14:textId="77777777" w:rsidR="00C86045" w:rsidRPr="004D37B6" w:rsidRDefault="00C86045" w:rsidP="00C86045">
      <w:pPr>
        <w:pStyle w:val="Paragraph"/>
        <w:rPr>
          <w:rFonts w:ascii="Arial" w:hAnsi="Arial" w:cs="Arial"/>
          <w:color w:val="343232"/>
        </w:rPr>
      </w:pPr>
      <w:proofErr w:type="spellStart"/>
      <w:r>
        <w:rPr>
          <w:rFonts w:ascii="Arial" w:hAnsi="Arial"/>
          <w:color w:val="343232"/>
        </w:rPr>
        <w:t>Wooden</w:t>
      </w:r>
      <w:proofErr w:type="spellEnd"/>
      <w:r>
        <w:rPr>
          <w:rFonts w:ascii="Arial" w:hAnsi="Arial"/>
          <w:color w:val="343232"/>
        </w:rPr>
        <w:t xml:space="preserve"> </w:t>
      </w:r>
      <w:proofErr w:type="spellStart"/>
      <w:r>
        <w:rPr>
          <w:rFonts w:ascii="Arial" w:hAnsi="Arial"/>
          <w:color w:val="343232"/>
        </w:rPr>
        <w:t>Grain</w:t>
      </w:r>
      <w:proofErr w:type="spellEnd"/>
      <w:r>
        <w:rPr>
          <w:rFonts w:ascii="Arial" w:hAnsi="Arial"/>
          <w:color w:val="343232"/>
        </w:rPr>
        <w:t xml:space="preserve"> </w:t>
      </w:r>
      <w:proofErr w:type="spellStart"/>
      <w:r>
        <w:rPr>
          <w:rFonts w:ascii="Arial" w:hAnsi="Arial"/>
          <w:color w:val="343232"/>
        </w:rPr>
        <w:t>Toys</w:t>
      </w:r>
      <w:proofErr w:type="spellEnd"/>
      <w:r>
        <w:rPr>
          <w:rFonts w:ascii="Arial" w:hAnsi="Arial"/>
          <w:color w:val="343232"/>
        </w:rPr>
        <w:t xml:space="preserve"> (juguetes veta de madera) fabrica juguetes de alta calidad, para niños de 3-10 </w:t>
      </w:r>
      <w:proofErr w:type="gramStart"/>
      <w:r>
        <w:rPr>
          <w:rFonts w:ascii="Arial" w:hAnsi="Arial"/>
          <w:color w:val="343232"/>
        </w:rPr>
        <w:t>años de edad</w:t>
      </w:r>
      <w:proofErr w:type="gramEnd"/>
      <w:r>
        <w:rPr>
          <w:rFonts w:ascii="Arial" w:hAnsi="Arial"/>
          <w:color w:val="343232"/>
        </w:rPr>
        <w:t>. Todos los juguetes están hechos de madera dura, entre otras de arce, haya, abedul, cerezo y roble. Los juguetes están construidos para que sean duraderos, con suficientes partes móviles como para captar el interés de cada niño, pero sin limitar su imaginación. </w:t>
      </w:r>
    </w:p>
    <w:p w14:paraId="169F8EE8" w14:textId="77777777" w:rsidR="00C86045" w:rsidRDefault="00C86045" w:rsidP="00C86045">
      <w:pPr>
        <w:pStyle w:val="Heading3"/>
      </w:pPr>
      <w:r>
        <w:t>Clientes</w:t>
      </w:r>
    </w:p>
    <w:p w14:paraId="023A2357" w14:textId="77777777" w:rsidR="00C86045" w:rsidRPr="00B050F8" w:rsidRDefault="00C86045" w:rsidP="00C86045">
      <w:pPr>
        <w:pStyle w:val="Paragraph"/>
        <w:rPr>
          <w:rFonts w:ascii="Arial" w:hAnsi="Arial" w:cs="Arial"/>
          <w:color w:val="343232"/>
        </w:rPr>
      </w:pPr>
      <w:r>
        <w:rPr>
          <w:rFonts w:ascii="Arial" w:hAnsi="Arial"/>
          <w:color w:val="343232"/>
        </w:rPr>
        <w:t>El público objetivo de Wooden Grain Toys son los adultos, específicamente los padres y abuelos, que desean darles a sus hijos y nietos la oportunidad de jugar con un juguete que no solo sea duradero y agradablemente estético, sino que también fomente la creatividad del niño.</w:t>
      </w:r>
    </w:p>
    <w:p w14:paraId="0B6A77E8" w14:textId="77777777" w:rsidR="00C86045" w:rsidRDefault="00C86045" w:rsidP="00C86045">
      <w:pPr>
        <w:pStyle w:val="Heading3"/>
      </w:pPr>
      <w:r>
        <w:t>Futuro de la compañía</w:t>
      </w:r>
    </w:p>
    <w:p w14:paraId="0E86B4B6" w14:textId="77777777" w:rsidR="00C86045" w:rsidRPr="00B050F8" w:rsidRDefault="00C86045" w:rsidP="00C86045">
      <w:pPr>
        <w:pStyle w:val="Paragraph"/>
        <w:rPr>
          <w:rFonts w:ascii="Arial" w:hAnsi="Arial" w:cs="Arial"/>
          <w:color w:val="343232"/>
        </w:rPr>
      </w:pPr>
      <w:r>
        <w:rPr>
          <w:rFonts w:ascii="Arial" w:hAnsi="Arial"/>
          <w:color w:val="343232"/>
        </w:rPr>
        <w:t>Aun cuando el negocio de fabricación de juguetes es altamente competitivo, creemos que hay lugar para los juguetes de alta calidad, atractivos, duraderos y asequibles. Nuestro objetivo es construir y comercializar juguetes que entretengan a los niños y pasen la prueba del tiempo.</w:t>
      </w:r>
    </w:p>
    <w:p w14:paraId="60CF61C7" w14:textId="77777777" w:rsidR="00C86045" w:rsidRDefault="00C86045">
      <w:pPr>
        <w:rPr>
          <w:rFonts w:ascii="SourceSansPro-Regular" w:hAnsi="SourceSansPro-Regular" w:cs="SourceSansPro-Regular"/>
          <w:color w:val="343232"/>
          <w:sz w:val="22"/>
          <w:szCs w:val="22"/>
        </w:rPr>
      </w:pPr>
      <w:r>
        <w:br w:type="page"/>
      </w:r>
    </w:p>
    <w:p w14:paraId="0EE6FEAD" w14:textId="77777777" w:rsidR="00C86045" w:rsidRDefault="00C86045" w:rsidP="00C86045">
      <w:pPr>
        <w:pStyle w:val="Heading2"/>
      </w:pPr>
      <w:r>
        <w:lastRenderedPageBreak/>
        <w:t>Descripción de la compañía</w:t>
      </w:r>
    </w:p>
    <w:p w14:paraId="4EC4F9E1" w14:textId="77777777" w:rsidR="00C86045" w:rsidRDefault="00C86045" w:rsidP="00C86045">
      <w:pPr>
        <w:pStyle w:val="Heading3"/>
      </w:pPr>
      <w:r>
        <w:t>Declaración de objetivos</w:t>
      </w:r>
    </w:p>
    <w:p w14:paraId="75B30E11" w14:textId="77777777" w:rsidR="00C86045" w:rsidRPr="00B050F8" w:rsidRDefault="00C86045" w:rsidP="00C86045">
      <w:pPr>
        <w:pStyle w:val="Paragraph"/>
        <w:rPr>
          <w:rFonts w:ascii="Arial" w:hAnsi="Arial" w:cs="Arial"/>
          <w:color w:val="343232"/>
        </w:rPr>
      </w:pPr>
      <w:r>
        <w:rPr>
          <w:rFonts w:ascii="Arial" w:hAnsi="Arial"/>
          <w:color w:val="343232"/>
        </w:rPr>
        <w:t>Construir y vender juguetes de alta calidad que serán valorados y pasarán de una generación a la siguiente.</w:t>
      </w:r>
    </w:p>
    <w:p w14:paraId="712FA081" w14:textId="77777777" w:rsidR="00C86045" w:rsidRDefault="00C86045" w:rsidP="00C86045">
      <w:pPr>
        <w:pStyle w:val="Heading3"/>
      </w:pPr>
      <w:r>
        <w:t>Integrantes principales</w:t>
      </w:r>
    </w:p>
    <w:p w14:paraId="4B2D584B" w14:textId="77777777" w:rsidR="00C86045" w:rsidRPr="00B050F8" w:rsidRDefault="00C86045" w:rsidP="00C86045">
      <w:pPr>
        <w:pStyle w:val="Paragraph-nospaceafter"/>
        <w:rPr>
          <w:rFonts w:ascii="Arial" w:hAnsi="Arial" w:cs="Arial"/>
          <w:color w:val="343232"/>
        </w:rPr>
      </w:pPr>
      <w:r>
        <w:rPr>
          <w:rFonts w:ascii="Arial" w:hAnsi="Arial"/>
          <w:color w:val="343232"/>
        </w:rPr>
        <w:t>Andrew Robertson — propietario, diseñador y fabricante principal</w:t>
      </w:r>
    </w:p>
    <w:p w14:paraId="25A11096" w14:textId="77777777" w:rsidR="00C86045" w:rsidRPr="00B050F8" w:rsidRDefault="00C86045" w:rsidP="00C86045">
      <w:pPr>
        <w:pStyle w:val="Paragraph-nospaceafter"/>
        <w:rPr>
          <w:rFonts w:ascii="Arial" w:hAnsi="Arial" w:cs="Arial"/>
          <w:color w:val="343232"/>
        </w:rPr>
      </w:pPr>
      <w:r>
        <w:rPr>
          <w:rFonts w:ascii="Arial" w:hAnsi="Arial"/>
          <w:color w:val="343232"/>
        </w:rPr>
        <w:t>Jane Robertson — gerente de negocios/contadora</w:t>
      </w:r>
    </w:p>
    <w:p w14:paraId="2F060E14" w14:textId="77777777" w:rsidR="00C86045" w:rsidRPr="00B050F8" w:rsidRDefault="00C86045" w:rsidP="00C86045">
      <w:pPr>
        <w:pStyle w:val="Paragraph-nospaceafter"/>
        <w:rPr>
          <w:rFonts w:ascii="Arial" w:hAnsi="Arial" w:cs="Arial"/>
          <w:color w:val="343232"/>
        </w:rPr>
      </w:pPr>
      <w:r>
        <w:rPr>
          <w:rFonts w:ascii="Arial" w:hAnsi="Arial"/>
          <w:color w:val="343232"/>
        </w:rPr>
        <w:t>Bill Williams y Houlin Lee — constructores, ensambladores y pintores</w:t>
      </w:r>
    </w:p>
    <w:p w14:paraId="1656E8F7" w14:textId="77777777" w:rsidR="00C86045" w:rsidRPr="00B050F8" w:rsidRDefault="00C86045" w:rsidP="00C86045">
      <w:pPr>
        <w:pStyle w:val="Paragraph"/>
        <w:rPr>
          <w:rFonts w:ascii="Arial" w:hAnsi="Arial" w:cs="Arial"/>
          <w:color w:val="343232"/>
        </w:rPr>
      </w:pPr>
      <w:r>
        <w:rPr>
          <w:rFonts w:ascii="Arial" w:hAnsi="Arial"/>
          <w:color w:val="343232"/>
        </w:rPr>
        <w:t>Mickey Soukarin — administrador de la web y encargado de los envíos de la web, el correo y las órdenes especiales</w:t>
      </w:r>
    </w:p>
    <w:p w14:paraId="1F33FB16" w14:textId="77777777" w:rsidR="00C86045" w:rsidRDefault="00C86045" w:rsidP="00C86045">
      <w:pPr>
        <w:pStyle w:val="Heading3"/>
      </w:pPr>
      <w:r>
        <w:t>Estructura legal</w:t>
      </w:r>
    </w:p>
    <w:p w14:paraId="28344D0A" w14:textId="77777777" w:rsidR="00C86045" w:rsidRPr="00B050F8" w:rsidRDefault="00C86045" w:rsidP="00C86045">
      <w:pPr>
        <w:pStyle w:val="Paragraph"/>
        <w:rPr>
          <w:rFonts w:ascii="Arial" w:hAnsi="Arial" w:cs="Arial"/>
        </w:rPr>
      </w:pPr>
      <w:r>
        <w:rPr>
          <w:rFonts w:ascii="Arial" w:hAnsi="Arial"/>
          <w:color w:val="343232"/>
        </w:rPr>
        <w:t>Wooden Grain Toys tiene un único propietario.</w:t>
      </w:r>
      <w:r>
        <w:br w:type="page"/>
      </w:r>
    </w:p>
    <w:p w14:paraId="797C4E7F" w14:textId="77777777" w:rsidR="00C86045" w:rsidRDefault="00C86045" w:rsidP="00C86045">
      <w:pPr>
        <w:pStyle w:val="Heading2"/>
      </w:pPr>
      <w:r>
        <w:lastRenderedPageBreak/>
        <w:t>Estudio de mercado</w:t>
      </w:r>
    </w:p>
    <w:p w14:paraId="30DC647C" w14:textId="77777777" w:rsidR="00C86045" w:rsidRDefault="00C86045" w:rsidP="00C86045">
      <w:pPr>
        <w:pStyle w:val="Heading3"/>
      </w:pPr>
      <w:r>
        <w:t>Industria</w:t>
      </w:r>
    </w:p>
    <w:p w14:paraId="1207B6C0" w14:textId="77777777" w:rsidR="00C86045" w:rsidRPr="00B050F8" w:rsidRDefault="00C86045" w:rsidP="00C86045">
      <w:pPr>
        <w:pStyle w:val="Paragraph"/>
        <w:rPr>
          <w:rFonts w:ascii="Arial" w:hAnsi="Arial" w:cs="Arial"/>
          <w:color w:val="343232"/>
        </w:rPr>
      </w:pPr>
      <w:proofErr w:type="spellStart"/>
      <w:r>
        <w:rPr>
          <w:rFonts w:ascii="Arial" w:hAnsi="Arial"/>
          <w:color w:val="343232"/>
        </w:rPr>
        <w:t>Built</w:t>
      </w:r>
      <w:proofErr w:type="spellEnd"/>
      <w:r>
        <w:rPr>
          <w:rFonts w:ascii="Arial" w:hAnsi="Arial"/>
          <w:color w:val="343232"/>
        </w:rPr>
        <w:t xml:space="preserve">-Rite </w:t>
      </w:r>
      <w:proofErr w:type="spellStart"/>
      <w:r>
        <w:rPr>
          <w:rFonts w:ascii="Arial" w:hAnsi="Arial"/>
          <w:color w:val="343232"/>
        </w:rPr>
        <w:t>Toys</w:t>
      </w:r>
      <w:proofErr w:type="spellEnd"/>
      <w:r>
        <w:rPr>
          <w:rFonts w:ascii="Arial" w:hAnsi="Arial"/>
          <w:color w:val="343232"/>
        </w:rPr>
        <w:t xml:space="preserve"> será parte de la industria de fabricación de juguetes. Actualmente, los juguetes de madera son considerados un mercado nicho, compuesto por compañías de diferentes tamaños. Las compañías más grandes, tales como Plastique Toys y Metal Happy Toys, tienen grandes inventarios de productos que se ofrecen a nivel internacional. Las compañías más pequeñas venden localmente en tiendas, en ferias de artesanía y en línea.</w:t>
      </w:r>
    </w:p>
    <w:p w14:paraId="4CFAA516" w14:textId="77777777" w:rsidR="00C86045" w:rsidRPr="00B050F8" w:rsidRDefault="00C86045" w:rsidP="00C86045">
      <w:pPr>
        <w:pStyle w:val="Paragraph"/>
        <w:rPr>
          <w:rFonts w:ascii="Arial" w:hAnsi="Arial" w:cs="Arial"/>
          <w:color w:val="343232"/>
        </w:rPr>
      </w:pPr>
      <w:r>
        <w:rPr>
          <w:rFonts w:ascii="Arial" w:hAnsi="Arial"/>
          <w:color w:val="343232"/>
        </w:rPr>
        <w:t>La industria sufre actualmente una recesión económica ya que los consumidores gastan menos en lo que no es esencial. Sin embargo, los ingresos de la industria se incrementaron en USD 1,2 millones en el segundo trimestre del 2012. Esto significa que hay una posibilidad de crecimiento a medida que la economía se recupera.</w:t>
      </w:r>
    </w:p>
    <w:p w14:paraId="469C25D1" w14:textId="77777777" w:rsidR="00C86045" w:rsidRDefault="00C86045" w:rsidP="00C86045">
      <w:pPr>
        <w:pStyle w:val="Heading3"/>
      </w:pPr>
      <w:r>
        <w:t>Descripción detallada de los clientes</w:t>
      </w:r>
    </w:p>
    <w:p w14:paraId="6F63A12F" w14:textId="77777777" w:rsidR="00C86045" w:rsidRPr="00B050F8" w:rsidRDefault="00C86045" w:rsidP="00C86045">
      <w:pPr>
        <w:pStyle w:val="Paragraph"/>
        <w:rPr>
          <w:rFonts w:ascii="Arial" w:hAnsi="Arial" w:cs="Arial"/>
          <w:color w:val="343232"/>
        </w:rPr>
      </w:pPr>
      <w:r>
        <w:rPr>
          <w:rFonts w:ascii="Arial" w:hAnsi="Arial"/>
          <w:color w:val="343232"/>
        </w:rPr>
        <w:t xml:space="preserve">Los dos grupos a los que la compañía piensa venderles son los padres </w:t>
      </w:r>
      <w:proofErr w:type="gramStart"/>
      <w:r>
        <w:rPr>
          <w:rFonts w:ascii="Arial" w:hAnsi="Arial"/>
          <w:color w:val="343232"/>
        </w:rPr>
        <w:t>( 18</w:t>
      </w:r>
      <w:proofErr w:type="gramEnd"/>
      <w:r>
        <w:rPr>
          <w:rFonts w:ascii="Arial" w:hAnsi="Arial"/>
          <w:color w:val="343232"/>
        </w:rPr>
        <w:t>-30 años de edad) de niños pequeños y los abuelos (60-75 años edad) de niños pequeños, con un rango de ingreso anual de USD 35.000 a USD 80.000. Nuestros clientes objetivo están interesados en dar a sus hijos y nietos juguetes duraderos y bien construidos, para ayudarlos a fomentar la creatividad. Ellos evalúan la calidad e investigan sobre los productos que compran. Nuestros clientes objetivo están dispuestos a gastar más dinero en productos de mayor calidad y más duraderos.</w:t>
      </w:r>
    </w:p>
    <w:p w14:paraId="5C2B753E" w14:textId="77777777" w:rsidR="00C86045" w:rsidRDefault="00C86045" w:rsidP="00C86045">
      <w:pPr>
        <w:pStyle w:val="Heading3"/>
      </w:pPr>
      <w:r>
        <w:t>Ventajas de la compañía</w:t>
      </w:r>
    </w:p>
    <w:p w14:paraId="0A3DBE64" w14:textId="77777777" w:rsidR="00C86045" w:rsidRPr="006844E8" w:rsidRDefault="00C86045" w:rsidP="00C86045">
      <w:pPr>
        <w:pStyle w:val="Paragraph-prelist"/>
        <w:rPr>
          <w:rFonts w:ascii="Arial" w:hAnsi="Arial" w:cs="Arial"/>
          <w:color w:val="343232"/>
        </w:rPr>
      </w:pPr>
      <w:r>
        <w:rPr>
          <w:rFonts w:ascii="Arial" w:hAnsi="Arial"/>
          <w:color w:val="343232"/>
        </w:rPr>
        <w:t>Wooden Grain Toys tiene las siguientes ventajas en comparación con sus competidores:</w:t>
      </w:r>
    </w:p>
    <w:p w14:paraId="7DBDC742" w14:textId="77777777" w:rsidR="00C86045" w:rsidRPr="00081F0F" w:rsidRDefault="00C86045" w:rsidP="00C86045">
      <w:pPr>
        <w:pStyle w:val="UL"/>
        <w:numPr>
          <w:ilvl w:val="0"/>
          <w:numId w:val="1"/>
        </w:numPr>
        <w:rPr>
          <w:rFonts w:ascii="Arial" w:hAnsi="Arial" w:cs="Arial"/>
          <w:color w:val="343232"/>
        </w:rPr>
      </w:pPr>
      <w:r>
        <w:rPr>
          <w:rFonts w:ascii="Arial" w:hAnsi="Arial"/>
          <w:color w:val="343232"/>
        </w:rPr>
        <w:t>Diseños básicos y prácticos.</w:t>
      </w:r>
    </w:p>
    <w:p w14:paraId="7492335F" w14:textId="77777777" w:rsidR="00C86045" w:rsidRPr="00081F0F" w:rsidRDefault="00C86045" w:rsidP="00C86045">
      <w:pPr>
        <w:pStyle w:val="UL"/>
        <w:numPr>
          <w:ilvl w:val="0"/>
          <w:numId w:val="1"/>
        </w:numPr>
        <w:rPr>
          <w:rFonts w:ascii="Arial" w:hAnsi="Arial" w:cs="Arial"/>
          <w:color w:val="343232"/>
        </w:rPr>
      </w:pPr>
      <w:r>
        <w:rPr>
          <w:rFonts w:ascii="Arial" w:hAnsi="Arial"/>
          <w:color w:val="343232"/>
        </w:rPr>
        <w:t>Partes y accesorios seguros y pinturas no tóxicas.</w:t>
      </w:r>
    </w:p>
    <w:p w14:paraId="27C9C238" w14:textId="77777777" w:rsidR="00C86045" w:rsidRPr="00081F0F" w:rsidRDefault="00C86045" w:rsidP="00C86045">
      <w:pPr>
        <w:pStyle w:val="UL"/>
        <w:numPr>
          <w:ilvl w:val="0"/>
          <w:numId w:val="1"/>
        </w:numPr>
        <w:rPr>
          <w:rFonts w:ascii="Arial" w:hAnsi="Arial" w:cs="Arial"/>
          <w:color w:val="343232"/>
        </w:rPr>
      </w:pPr>
      <w:r>
        <w:rPr>
          <w:rFonts w:ascii="Arial" w:hAnsi="Arial"/>
          <w:color w:val="343232"/>
        </w:rPr>
        <w:t>Partes fáciles de ensamblar.</w:t>
      </w:r>
    </w:p>
    <w:p w14:paraId="022C97D1" w14:textId="77777777" w:rsidR="00C86045" w:rsidRPr="00081F0F" w:rsidRDefault="00C86045" w:rsidP="00C86045">
      <w:pPr>
        <w:pStyle w:val="UL"/>
        <w:numPr>
          <w:ilvl w:val="0"/>
          <w:numId w:val="1"/>
        </w:numPr>
        <w:rPr>
          <w:rFonts w:ascii="Arial" w:hAnsi="Arial" w:cs="Arial"/>
          <w:color w:val="343232"/>
        </w:rPr>
      </w:pPr>
      <w:r>
        <w:rPr>
          <w:rFonts w:ascii="Arial" w:hAnsi="Arial"/>
          <w:color w:val="343232"/>
        </w:rPr>
        <w:t>Todos los componentes son manufacturados en los Estados Unidos y son hechos con madera grado A, acero de alta calidad y goma.</w:t>
      </w:r>
    </w:p>
    <w:p w14:paraId="03C8EC9E" w14:textId="77777777" w:rsidR="00C86045" w:rsidRPr="00081F0F" w:rsidRDefault="00C86045" w:rsidP="00C86045">
      <w:pPr>
        <w:pStyle w:val="UL"/>
        <w:numPr>
          <w:ilvl w:val="0"/>
          <w:numId w:val="1"/>
        </w:numPr>
        <w:rPr>
          <w:rFonts w:ascii="Arial" w:hAnsi="Arial" w:cs="Arial"/>
          <w:color w:val="343232"/>
        </w:rPr>
      </w:pPr>
      <w:r>
        <w:rPr>
          <w:rFonts w:ascii="Arial" w:hAnsi="Arial"/>
          <w:color w:val="343232"/>
        </w:rPr>
        <w:t>Entrega rápida, en 48 horas, ya que nuestro objetivo es tener al menos 50 unidades, de cada juguete, en stock.</w:t>
      </w:r>
    </w:p>
    <w:p w14:paraId="4E2A2C03" w14:textId="77777777" w:rsidR="00C86045" w:rsidRPr="00081F0F" w:rsidRDefault="00C86045" w:rsidP="00C86045">
      <w:pPr>
        <w:pStyle w:val="UL"/>
        <w:numPr>
          <w:ilvl w:val="0"/>
          <w:numId w:val="1"/>
        </w:numPr>
        <w:rPr>
          <w:rFonts w:ascii="Arial" w:hAnsi="Arial" w:cs="Arial"/>
          <w:color w:val="343232"/>
        </w:rPr>
      </w:pPr>
      <w:r>
        <w:rPr>
          <w:rFonts w:ascii="Arial" w:hAnsi="Arial"/>
          <w:color w:val="343232"/>
        </w:rPr>
        <w:t>Sitio web interactivo de alta calidad.</w:t>
      </w:r>
    </w:p>
    <w:p w14:paraId="42E74BEB" w14:textId="77777777" w:rsidR="00C86045" w:rsidRPr="00081F0F" w:rsidRDefault="00C86045" w:rsidP="00C86045">
      <w:pPr>
        <w:pStyle w:val="UL-lastitem"/>
        <w:numPr>
          <w:ilvl w:val="0"/>
          <w:numId w:val="1"/>
        </w:numPr>
        <w:rPr>
          <w:rFonts w:ascii="Arial" w:hAnsi="Arial" w:cs="Arial"/>
          <w:color w:val="343232"/>
        </w:rPr>
      </w:pPr>
      <w:r>
        <w:rPr>
          <w:rFonts w:ascii="Arial" w:hAnsi="Arial"/>
          <w:color w:val="343232"/>
        </w:rPr>
        <w:t xml:space="preserve">Interacción cara a cara con los clientes en exposiciones de artesanía, en un área de tres </w:t>
      </w:r>
      <w:r>
        <w:rPr>
          <w:rFonts w:ascii="Arial" w:hAnsi="Arial"/>
          <w:color w:val="343232"/>
        </w:rPr>
        <w:lastRenderedPageBreak/>
        <w:t>estados.</w:t>
      </w:r>
    </w:p>
    <w:p w14:paraId="3E5842F3" w14:textId="77777777" w:rsidR="00C86045" w:rsidRDefault="00C86045" w:rsidP="00C86045">
      <w:pPr>
        <w:pStyle w:val="Heading3"/>
      </w:pPr>
      <w:r>
        <w:t>Regulaciones</w:t>
      </w:r>
    </w:p>
    <w:p w14:paraId="5B0D302E" w14:textId="77777777" w:rsidR="00C86045" w:rsidRPr="00DA621C" w:rsidRDefault="00C86045" w:rsidP="00C86045">
      <w:pPr>
        <w:pStyle w:val="Paragraph"/>
        <w:rPr>
          <w:rFonts w:ascii="Arial" w:hAnsi="Arial" w:cs="Arial"/>
          <w:color w:val="343232"/>
        </w:rPr>
      </w:pPr>
      <w:r>
        <w:rPr>
          <w:rFonts w:ascii="Arial" w:hAnsi="Arial"/>
          <w:color w:val="343232"/>
        </w:rPr>
        <w:t>Wooden Grain Toys debe cumplir las regulaciones federales y estatales concernientes a la fabricación de juguetes. Específicamente, el Código de Regulaciones Federales en su Título 42, Partes 1234 y 9876.50, 51, 52 y 89 C.F.R. 5555.18(a)(9); la Ley de Mejoramiento de la Seguridad de los Productos al Consumidor de 2008; la Ley de Juguetes Libres de Plomo; y el Título 99.9 del Código de Oregon.</w:t>
      </w:r>
    </w:p>
    <w:p w14:paraId="23FE2EA0" w14:textId="77777777" w:rsidR="00C86045" w:rsidRPr="00DA621C" w:rsidRDefault="00C86045">
      <w:pPr>
        <w:rPr>
          <w:rFonts w:ascii="Arial" w:hAnsi="Arial" w:cs="Arial"/>
          <w:color w:val="343232"/>
          <w:sz w:val="22"/>
          <w:szCs w:val="22"/>
        </w:rPr>
      </w:pPr>
      <w:r>
        <w:br w:type="page"/>
      </w:r>
    </w:p>
    <w:p w14:paraId="694F88C3" w14:textId="77777777" w:rsidR="00C86045" w:rsidRDefault="00C86045" w:rsidP="00C86045">
      <w:pPr>
        <w:pStyle w:val="Heading2"/>
      </w:pPr>
      <w:r>
        <w:lastRenderedPageBreak/>
        <w:t>Línea de servicio</w:t>
      </w:r>
    </w:p>
    <w:p w14:paraId="2B3E9C79" w14:textId="77777777" w:rsidR="00C86045" w:rsidRDefault="00C86045" w:rsidP="00C86045">
      <w:pPr>
        <w:pStyle w:val="Heading3"/>
      </w:pPr>
      <w:r>
        <w:t>Producto/servicio</w:t>
      </w:r>
    </w:p>
    <w:p w14:paraId="1C059C8F" w14:textId="77777777" w:rsidR="00C86045" w:rsidRPr="00081F0F" w:rsidRDefault="00C86045" w:rsidP="00C86045">
      <w:pPr>
        <w:pStyle w:val="Paragraph-prelist"/>
        <w:rPr>
          <w:rFonts w:ascii="Arial" w:hAnsi="Arial" w:cs="Arial"/>
          <w:color w:val="343232"/>
        </w:rPr>
      </w:pPr>
      <w:r>
        <w:rPr>
          <w:rFonts w:ascii="Arial" w:hAnsi="Arial"/>
          <w:color w:val="343232"/>
        </w:rPr>
        <w:t>Wooden Grain Toys venderá juguetes de madera elaborados con maderas duras (arce, haya, abedul, cerezo y roble) y remaches de acero. Los juguetes son artesanales y están diseñados para ser usados fácilmente por niños pequeños. Nuestra línea incluye actualmente los siguientes nueve modelos:</w:t>
      </w:r>
    </w:p>
    <w:p w14:paraId="1E53E22F"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Camioneta multiuso con puertas delanteras y trasera movibles.</w:t>
      </w:r>
    </w:p>
    <w:p w14:paraId="1318DC73"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Camión volteo con mecanismo y cajón de descarga funcionales</w:t>
      </w:r>
    </w:p>
    <w:p w14:paraId="3BCDE42C"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Biplano (de dos puestos) con hélice móvil</w:t>
      </w:r>
    </w:p>
    <w:p w14:paraId="64B72EE5"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Locomotora a vapor con carro para carbón - los carros adicionales están disponibles por separado:</w:t>
      </w:r>
    </w:p>
    <w:p w14:paraId="628EE8E5" w14:textId="77777777" w:rsidR="00C86045" w:rsidRPr="00081F0F" w:rsidRDefault="00C86045" w:rsidP="00C86045">
      <w:pPr>
        <w:pStyle w:val="ULsub"/>
        <w:numPr>
          <w:ilvl w:val="1"/>
          <w:numId w:val="2"/>
        </w:numPr>
        <w:rPr>
          <w:rFonts w:ascii="Arial" w:hAnsi="Arial" w:cs="Arial"/>
          <w:color w:val="343232"/>
        </w:rPr>
      </w:pPr>
      <w:r>
        <w:rPr>
          <w:rFonts w:ascii="Arial" w:hAnsi="Arial"/>
          <w:color w:val="343232"/>
        </w:rPr>
        <w:t>Furgón, plataforma con troncos, vagón, carro tanque, carro para carbón</w:t>
      </w:r>
    </w:p>
    <w:p w14:paraId="1F899400"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Autobús</w:t>
      </w:r>
    </w:p>
    <w:p w14:paraId="7BFF92AC"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Grúa</w:t>
      </w:r>
    </w:p>
    <w:p w14:paraId="16AAC60D"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Camión de plataforma con troncos</w:t>
      </w:r>
    </w:p>
    <w:p w14:paraId="307C940D" w14:textId="77777777" w:rsidR="00C86045" w:rsidRPr="00081F0F" w:rsidRDefault="00C86045" w:rsidP="00C86045">
      <w:pPr>
        <w:pStyle w:val="UL"/>
        <w:numPr>
          <w:ilvl w:val="0"/>
          <w:numId w:val="2"/>
        </w:numPr>
        <w:rPr>
          <w:rFonts w:ascii="Arial" w:hAnsi="Arial" w:cs="Arial"/>
          <w:color w:val="343232"/>
        </w:rPr>
      </w:pPr>
      <w:r>
        <w:rPr>
          <w:rFonts w:ascii="Arial" w:hAnsi="Arial"/>
          <w:color w:val="343232"/>
        </w:rPr>
        <w:t>Auto deportivo</w:t>
      </w:r>
    </w:p>
    <w:p w14:paraId="36487A75" w14:textId="77777777" w:rsidR="00C86045" w:rsidRPr="00081F0F" w:rsidRDefault="00C86045" w:rsidP="00C86045">
      <w:pPr>
        <w:pStyle w:val="UL-lastitem"/>
        <w:numPr>
          <w:ilvl w:val="0"/>
          <w:numId w:val="2"/>
        </w:numPr>
        <w:rPr>
          <w:rFonts w:ascii="Arial" w:hAnsi="Arial" w:cs="Arial"/>
          <w:color w:val="343232"/>
        </w:rPr>
      </w:pPr>
      <w:r>
        <w:rPr>
          <w:rFonts w:ascii="Arial" w:hAnsi="Arial"/>
          <w:color w:val="343232"/>
        </w:rPr>
        <w:t>Sedan</w:t>
      </w:r>
    </w:p>
    <w:p w14:paraId="158EBC23" w14:textId="77777777" w:rsidR="00C86045" w:rsidRDefault="00C86045" w:rsidP="00C86045">
      <w:pPr>
        <w:pStyle w:val="Heading3"/>
      </w:pPr>
      <w:r>
        <w:t>Estructura de precios</w:t>
      </w:r>
    </w:p>
    <w:p w14:paraId="1FD45831" w14:textId="77777777" w:rsidR="00C86045" w:rsidRPr="00081F0F" w:rsidRDefault="00C86045" w:rsidP="00C86045">
      <w:pPr>
        <w:pStyle w:val="Paragraph-prelist"/>
        <w:rPr>
          <w:rFonts w:ascii="Arial" w:hAnsi="Arial" w:cs="Arial"/>
          <w:color w:val="343232"/>
        </w:rPr>
      </w:pPr>
      <w:r>
        <w:rPr>
          <w:rFonts w:ascii="Arial" w:hAnsi="Arial"/>
          <w:color w:val="343232"/>
        </w:rPr>
        <w:t>Wooden Grain Toys ofrecerá sus productos a los siguientes precios:</w:t>
      </w:r>
    </w:p>
    <w:p w14:paraId="30482299"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Camioneta multiuso con puertas delanteras y trasera movibles - USD 25</w:t>
      </w:r>
    </w:p>
    <w:p w14:paraId="5A641668"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Camión volteo con mecanismo y cajón de descarga funcionales - USD 30</w:t>
      </w:r>
    </w:p>
    <w:p w14:paraId="4CBC70EB"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Biplano (de dos puestos) con hélice móvil - USD 20</w:t>
      </w:r>
    </w:p>
    <w:p w14:paraId="7444B8BE"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Vagones adicionales (uno solo carro) - USD 5</w:t>
      </w:r>
    </w:p>
    <w:p w14:paraId="0B7034E8"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Vagones adicionales (tres carros) - USD 12</w:t>
      </w:r>
    </w:p>
    <w:p w14:paraId="6AAA60B3"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Autobús - USD 12</w:t>
      </w:r>
    </w:p>
    <w:p w14:paraId="254CAA9D"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Grúa - USD 18</w:t>
      </w:r>
    </w:p>
    <w:p w14:paraId="093A1EFB"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Camión de plataforma con troncos - USD 35</w:t>
      </w:r>
    </w:p>
    <w:p w14:paraId="15C343C6" w14:textId="77777777" w:rsidR="00C86045" w:rsidRPr="00081F0F" w:rsidRDefault="00C86045" w:rsidP="00C86045">
      <w:pPr>
        <w:pStyle w:val="UL"/>
        <w:numPr>
          <w:ilvl w:val="0"/>
          <w:numId w:val="3"/>
        </w:numPr>
        <w:rPr>
          <w:rFonts w:ascii="Arial" w:hAnsi="Arial" w:cs="Arial"/>
          <w:color w:val="343232"/>
        </w:rPr>
      </w:pPr>
      <w:r>
        <w:rPr>
          <w:rFonts w:ascii="Arial" w:hAnsi="Arial"/>
          <w:color w:val="343232"/>
        </w:rPr>
        <w:t>Auto deportivo - USD 20</w:t>
      </w:r>
    </w:p>
    <w:p w14:paraId="7F0BCC6E" w14:textId="77777777" w:rsidR="00C86045" w:rsidRPr="00081F0F" w:rsidRDefault="00C86045" w:rsidP="00C86045">
      <w:pPr>
        <w:pStyle w:val="UL-lastitem"/>
        <w:numPr>
          <w:ilvl w:val="0"/>
          <w:numId w:val="3"/>
        </w:numPr>
        <w:rPr>
          <w:rFonts w:ascii="Arial" w:hAnsi="Arial" w:cs="Arial"/>
          <w:color w:val="343232"/>
        </w:rPr>
      </w:pPr>
      <w:r>
        <w:rPr>
          <w:rFonts w:ascii="Arial" w:hAnsi="Arial"/>
          <w:color w:val="343232"/>
        </w:rPr>
        <w:t>Sedan - USD 20</w:t>
      </w:r>
    </w:p>
    <w:p w14:paraId="02AE9F6F" w14:textId="77777777" w:rsidR="007F11DA" w:rsidRDefault="007F11DA" w:rsidP="00C86045">
      <w:pPr>
        <w:pStyle w:val="Heading3"/>
      </w:pPr>
    </w:p>
    <w:p w14:paraId="00272864" w14:textId="77777777" w:rsidR="00C86045" w:rsidRDefault="00C86045" w:rsidP="00C86045">
      <w:pPr>
        <w:pStyle w:val="Heading3"/>
      </w:pPr>
      <w:r>
        <w:lastRenderedPageBreak/>
        <w:t>Ciclo de vida del producto</w:t>
      </w:r>
    </w:p>
    <w:p w14:paraId="7945273E" w14:textId="77777777" w:rsidR="00C86045" w:rsidRPr="00FB39AF" w:rsidRDefault="00C86045" w:rsidP="00C86045">
      <w:pPr>
        <w:pStyle w:val="Paragraph"/>
        <w:rPr>
          <w:rFonts w:ascii="Arial" w:hAnsi="Arial" w:cs="Arial"/>
          <w:color w:val="343232"/>
        </w:rPr>
      </w:pPr>
      <w:r>
        <w:rPr>
          <w:rFonts w:ascii="Arial" w:hAnsi="Arial"/>
          <w:color w:val="343232"/>
        </w:rPr>
        <w:t>Todos los productos de Wooden Grain Toys están en producción y se está acumulando el inventario.</w:t>
      </w:r>
    </w:p>
    <w:p w14:paraId="6CFF7F15" w14:textId="77777777" w:rsidR="00C86045" w:rsidRDefault="00C86045" w:rsidP="00C86045">
      <w:pPr>
        <w:pStyle w:val="Heading3"/>
      </w:pPr>
      <w:r>
        <w:t>Derechos de propiedad intelectual</w:t>
      </w:r>
    </w:p>
    <w:p w14:paraId="20BB4B88" w14:textId="77777777" w:rsidR="00C86045" w:rsidRPr="00FB39AF" w:rsidRDefault="00C86045" w:rsidP="00C86045">
      <w:pPr>
        <w:pStyle w:val="Paragraph"/>
        <w:rPr>
          <w:rFonts w:ascii="Arial" w:hAnsi="Arial" w:cs="Arial"/>
          <w:color w:val="343232"/>
        </w:rPr>
      </w:pPr>
      <w:r>
        <w:rPr>
          <w:rFonts w:ascii="Arial" w:hAnsi="Arial"/>
          <w:color w:val="343232"/>
        </w:rPr>
        <w:t>Wooden Grain Toys es un nombre de marca en el estado de Oregon.</w:t>
      </w:r>
    </w:p>
    <w:p w14:paraId="4C4D6078" w14:textId="77777777" w:rsidR="00C86045" w:rsidRDefault="00C86045" w:rsidP="00C86045">
      <w:pPr>
        <w:pStyle w:val="Heading3"/>
      </w:pPr>
      <w:r>
        <w:t>Investigación y desarrollo</w:t>
      </w:r>
    </w:p>
    <w:p w14:paraId="4F7AC10C" w14:textId="77777777" w:rsidR="00C86045" w:rsidRPr="00FB39AF" w:rsidRDefault="00C86045" w:rsidP="00C86045">
      <w:pPr>
        <w:pStyle w:val="Paragraph-prelist"/>
        <w:rPr>
          <w:rFonts w:ascii="Arial" w:hAnsi="Arial" w:cs="Arial"/>
          <w:color w:val="343232"/>
        </w:rPr>
      </w:pPr>
      <w:r>
        <w:rPr>
          <w:rFonts w:ascii="Arial" w:hAnsi="Arial"/>
          <w:color w:val="343232"/>
        </w:rPr>
        <w:t>La compañía tiene planificado efectuar la siguiente investigación y desarrollo:</w:t>
      </w:r>
    </w:p>
    <w:p w14:paraId="334CC0F4" w14:textId="77777777" w:rsidR="00C86045" w:rsidRPr="00FB39AF" w:rsidRDefault="00C86045" w:rsidP="00C86045">
      <w:pPr>
        <w:pStyle w:val="UL"/>
        <w:numPr>
          <w:ilvl w:val="0"/>
          <w:numId w:val="3"/>
        </w:numPr>
        <w:rPr>
          <w:rFonts w:ascii="Arial" w:hAnsi="Arial" w:cs="Arial"/>
          <w:color w:val="343232"/>
        </w:rPr>
      </w:pPr>
      <w:r>
        <w:rPr>
          <w:rFonts w:ascii="Arial" w:hAnsi="Arial"/>
          <w:color w:val="343232"/>
        </w:rPr>
        <w:t>Incluir, enel sitio web, un mecanismo de opiniones para ideas, sugerencias y mejoras.</w:t>
      </w:r>
    </w:p>
    <w:p w14:paraId="22931115" w14:textId="77777777" w:rsidR="00C86045" w:rsidRPr="00FB39AF" w:rsidRDefault="00C86045" w:rsidP="00C86045">
      <w:pPr>
        <w:pStyle w:val="UL"/>
        <w:numPr>
          <w:ilvl w:val="0"/>
          <w:numId w:val="3"/>
        </w:numPr>
        <w:rPr>
          <w:rFonts w:ascii="Arial" w:hAnsi="Arial" w:cs="Arial"/>
          <w:color w:val="343232"/>
        </w:rPr>
      </w:pPr>
      <w:r>
        <w:rPr>
          <w:rFonts w:ascii="Arial" w:hAnsi="Arial"/>
          <w:color w:val="343232"/>
        </w:rPr>
        <w:t>Proporcionar tarjetas para comentarios a ser distribuidas en las ferias artesanales</w:t>
      </w:r>
    </w:p>
    <w:p w14:paraId="7F030E32" w14:textId="77777777" w:rsidR="00C86045" w:rsidRPr="00FB39AF" w:rsidRDefault="00C86045" w:rsidP="00C86045">
      <w:pPr>
        <w:pStyle w:val="UL-lastitem"/>
        <w:numPr>
          <w:ilvl w:val="0"/>
          <w:numId w:val="3"/>
        </w:numPr>
      </w:pPr>
      <w:r>
        <w:rPr>
          <w:rFonts w:ascii="Arial" w:hAnsi="Arial"/>
          <w:color w:val="343232"/>
        </w:rPr>
        <w:t>Revisar los estudios de mercado disponibles para identificar los principales juguetes infantiles y la(s) razon(es) de su popularidad</w:t>
      </w:r>
      <w:r>
        <w:br w:type="page"/>
      </w:r>
    </w:p>
    <w:p w14:paraId="33447D84" w14:textId="77777777" w:rsidR="00C86045" w:rsidRDefault="00C86045" w:rsidP="00C86045">
      <w:pPr>
        <w:pStyle w:val="Heading2"/>
      </w:pPr>
      <w:r>
        <w:lastRenderedPageBreak/>
        <w:t>Comercialización y ventas</w:t>
      </w:r>
    </w:p>
    <w:p w14:paraId="658FF36A" w14:textId="77777777" w:rsidR="00C86045" w:rsidRDefault="00C86045" w:rsidP="00C86045">
      <w:pPr>
        <w:pStyle w:val="Heading3"/>
      </w:pPr>
      <w:r>
        <w:t>Estrategia de crecimiento</w:t>
      </w:r>
    </w:p>
    <w:p w14:paraId="5E7A07C4" w14:textId="77777777" w:rsidR="00C86045" w:rsidRPr="00FB39AF" w:rsidRDefault="00C86045" w:rsidP="00C86045">
      <w:pPr>
        <w:pStyle w:val="Paragraph-prelist"/>
        <w:rPr>
          <w:rFonts w:ascii="Arial" w:hAnsi="Arial" w:cs="Arial"/>
          <w:color w:val="343232"/>
        </w:rPr>
      </w:pPr>
      <w:r>
        <w:rPr>
          <w:rFonts w:ascii="Arial" w:hAnsi="Arial"/>
          <w:color w:val="343232"/>
        </w:rPr>
        <w:t>Para hacer crecer la compañía, Wooden Grain Toys hará lo siguiente:</w:t>
      </w:r>
    </w:p>
    <w:p w14:paraId="0A88D761" w14:textId="77777777" w:rsidR="00C86045" w:rsidRPr="00FB39AF" w:rsidRDefault="00C86045" w:rsidP="00C86045">
      <w:pPr>
        <w:pStyle w:val="UL"/>
        <w:numPr>
          <w:ilvl w:val="0"/>
          <w:numId w:val="4"/>
        </w:numPr>
        <w:rPr>
          <w:rFonts w:ascii="Arial" w:hAnsi="Arial" w:cs="Arial"/>
          <w:color w:val="343232"/>
        </w:rPr>
      </w:pPr>
      <w:r>
        <w:rPr>
          <w:rFonts w:ascii="Arial" w:hAnsi="Arial"/>
          <w:color w:val="343232"/>
        </w:rPr>
        <w:t>Venderá productos en las ferias artesanales de California, Oregon y Washington.</w:t>
      </w:r>
    </w:p>
    <w:p w14:paraId="3EBB4A4D" w14:textId="77777777" w:rsidR="00C86045" w:rsidRPr="00FB39AF" w:rsidRDefault="00C86045" w:rsidP="00C86045">
      <w:pPr>
        <w:pStyle w:val="UL-lastitem"/>
        <w:numPr>
          <w:ilvl w:val="0"/>
          <w:numId w:val="4"/>
        </w:numPr>
        <w:rPr>
          <w:rFonts w:ascii="Arial" w:hAnsi="Arial" w:cs="Arial"/>
          <w:color w:val="343232"/>
        </w:rPr>
      </w:pPr>
      <w:r>
        <w:rPr>
          <w:rFonts w:ascii="Arial" w:hAnsi="Arial"/>
          <w:color w:val="343232"/>
        </w:rPr>
        <w:t>A medida que crezca el negocio, se hará publicidad en mercados objetivo, especialmente antes de la temporada navideña.</w:t>
      </w:r>
    </w:p>
    <w:p w14:paraId="321E504E" w14:textId="77777777" w:rsidR="00C86045" w:rsidRDefault="00C86045" w:rsidP="00C86045">
      <w:pPr>
        <w:pStyle w:val="Heading3"/>
      </w:pPr>
      <w:r>
        <w:t>Comunicación con el cliente</w:t>
      </w:r>
    </w:p>
    <w:p w14:paraId="4FFB7C21" w14:textId="77777777" w:rsidR="00C86045" w:rsidRPr="00FB39AF" w:rsidRDefault="00C86045" w:rsidP="00C86045">
      <w:pPr>
        <w:pStyle w:val="Paragraph-prelist"/>
        <w:rPr>
          <w:rFonts w:ascii="Arial" w:hAnsi="Arial" w:cs="Arial"/>
          <w:color w:val="343232"/>
        </w:rPr>
      </w:pPr>
      <w:proofErr w:type="spellStart"/>
      <w:r>
        <w:rPr>
          <w:rFonts w:ascii="Arial" w:hAnsi="Arial"/>
          <w:color w:val="343232"/>
        </w:rPr>
        <w:t>Wooden</w:t>
      </w:r>
      <w:proofErr w:type="spellEnd"/>
      <w:r>
        <w:rPr>
          <w:rFonts w:ascii="Arial" w:hAnsi="Arial"/>
          <w:color w:val="343232"/>
        </w:rPr>
        <w:t xml:space="preserve"> </w:t>
      </w:r>
      <w:proofErr w:type="spellStart"/>
      <w:r>
        <w:rPr>
          <w:rFonts w:ascii="Arial" w:hAnsi="Arial"/>
          <w:color w:val="343232"/>
        </w:rPr>
        <w:t>Grain</w:t>
      </w:r>
      <w:proofErr w:type="spellEnd"/>
      <w:r>
        <w:rPr>
          <w:rFonts w:ascii="Arial" w:hAnsi="Arial"/>
          <w:color w:val="343232"/>
        </w:rPr>
        <w:t xml:space="preserve"> </w:t>
      </w:r>
      <w:proofErr w:type="spellStart"/>
      <w:r w:rsidR="00E03E35">
        <w:rPr>
          <w:rFonts w:ascii="Arial" w:hAnsi="Arial"/>
          <w:color w:val="343232"/>
        </w:rPr>
        <w:t>Toys</w:t>
      </w:r>
      <w:proofErr w:type="spellEnd"/>
      <w:r w:rsidR="00E03E35">
        <w:rPr>
          <w:rFonts w:ascii="Arial" w:hAnsi="Arial"/>
          <w:color w:val="343232"/>
        </w:rPr>
        <w:t xml:space="preserve"> </w:t>
      </w:r>
      <w:r>
        <w:rPr>
          <w:rFonts w:ascii="Arial" w:hAnsi="Arial"/>
          <w:color w:val="343232"/>
        </w:rPr>
        <w:t>se comunicará con sus clientes:</w:t>
      </w:r>
    </w:p>
    <w:p w14:paraId="7DD5D5E0" w14:textId="77777777" w:rsidR="00C86045" w:rsidRPr="00FB39AF" w:rsidRDefault="00C86045" w:rsidP="00C86045">
      <w:pPr>
        <w:pStyle w:val="UL"/>
        <w:numPr>
          <w:ilvl w:val="0"/>
          <w:numId w:val="4"/>
        </w:numPr>
        <w:rPr>
          <w:rFonts w:ascii="Arial" w:hAnsi="Arial" w:cs="Arial"/>
          <w:color w:val="343232"/>
        </w:rPr>
      </w:pPr>
      <w:r>
        <w:rPr>
          <w:rFonts w:ascii="Arial" w:hAnsi="Arial"/>
          <w:color w:val="343232"/>
        </w:rPr>
        <w:t>Proporcionando un boletín electrónico con noticias de la compañía, información de los productos y programación de las ferias artesanales.</w:t>
      </w:r>
    </w:p>
    <w:p w14:paraId="0F7AF50E" w14:textId="77777777" w:rsidR="00C86045" w:rsidRPr="00FB39AF" w:rsidRDefault="00C86045" w:rsidP="00C86045">
      <w:pPr>
        <w:pStyle w:val="UL"/>
        <w:numPr>
          <w:ilvl w:val="0"/>
          <w:numId w:val="4"/>
        </w:numPr>
        <w:rPr>
          <w:rFonts w:ascii="Arial" w:hAnsi="Arial" w:cs="Arial"/>
          <w:color w:val="343232"/>
        </w:rPr>
      </w:pPr>
      <w:r>
        <w:rPr>
          <w:rFonts w:ascii="Arial" w:hAnsi="Arial"/>
          <w:color w:val="343232"/>
        </w:rPr>
        <w:t>Usando avisos de publicidad dirigidos de Google y Facebook.</w:t>
      </w:r>
    </w:p>
    <w:p w14:paraId="7B17C52B" w14:textId="77777777" w:rsidR="00C86045" w:rsidRPr="00FB39AF" w:rsidRDefault="00C86045" w:rsidP="00C86045">
      <w:pPr>
        <w:pStyle w:val="UL"/>
        <w:numPr>
          <w:ilvl w:val="0"/>
          <w:numId w:val="4"/>
        </w:numPr>
        <w:rPr>
          <w:rFonts w:ascii="Arial" w:hAnsi="Arial" w:cs="Arial"/>
          <w:color w:val="343232"/>
        </w:rPr>
      </w:pPr>
      <w:r>
        <w:rPr>
          <w:rFonts w:ascii="Arial" w:hAnsi="Arial"/>
          <w:color w:val="343232"/>
        </w:rPr>
        <w:t xml:space="preserve">Utilizando redes sociales tales como Twitter, YouTube, Facebook, y LinkedIn, </w:t>
      </w:r>
      <w:r w:rsidR="00016C7F">
        <w:rPr>
          <w:rFonts w:ascii="Arial" w:hAnsi="Arial"/>
          <w:color w:val="343232"/>
        </w:rPr>
        <w:t>Pinterest</w:t>
      </w:r>
      <w:r>
        <w:rPr>
          <w:rFonts w:ascii="Arial" w:hAnsi="Arial"/>
          <w:color w:val="343232"/>
        </w:rPr>
        <w:t xml:space="preserve"> y Tumblr.</w:t>
      </w:r>
    </w:p>
    <w:p w14:paraId="59F3ED78" w14:textId="77777777" w:rsidR="00C86045" w:rsidRPr="00FB39AF" w:rsidRDefault="00C86045" w:rsidP="00C86045">
      <w:pPr>
        <w:pStyle w:val="UL"/>
        <w:numPr>
          <w:ilvl w:val="0"/>
          <w:numId w:val="4"/>
        </w:numPr>
        <w:rPr>
          <w:rFonts w:ascii="Arial" w:hAnsi="Arial" w:cs="Arial"/>
          <w:color w:val="343232"/>
        </w:rPr>
      </w:pPr>
      <w:r>
        <w:rPr>
          <w:rFonts w:ascii="Arial" w:hAnsi="Arial"/>
          <w:color w:val="343232"/>
        </w:rPr>
        <w:t>Suministrando información de contacto en el sitio web de la compañía.</w:t>
      </w:r>
    </w:p>
    <w:p w14:paraId="7DE9EF54" w14:textId="77777777" w:rsidR="00C86045" w:rsidRPr="00FB39AF" w:rsidRDefault="00C86045" w:rsidP="00C86045">
      <w:pPr>
        <w:pStyle w:val="UL-lastitem"/>
        <w:numPr>
          <w:ilvl w:val="0"/>
          <w:numId w:val="4"/>
        </w:numPr>
        <w:rPr>
          <w:rFonts w:ascii="Arial" w:hAnsi="Arial" w:cs="Arial"/>
          <w:color w:val="343232"/>
        </w:rPr>
      </w:pPr>
      <w:r>
        <w:rPr>
          <w:rFonts w:ascii="Arial" w:hAnsi="Arial"/>
          <w:color w:val="343232"/>
        </w:rPr>
        <w:t>Agregando, a los juguetes, etiquetas que contengan el nombre de la compañía, la información de contacto y la dirección web.</w:t>
      </w:r>
    </w:p>
    <w:p w14:paraId="128F6872" w14:textId="77777777" w:rsidR="00C86045" w:rsidRDefault="00C86045" w:rsidP="00C86045">
      <w:pPr>
        <w:pStyle w:val="Heading3"/>
      </w:pPr>
      <w:r>
        <w:t>Cómo vender</w:t>
      </w:r>
    </w:p>
    <w:p w14:paraId="22A6ABDE" w14:textId="77777777" w:rsidR="00C86045" w:rsidRPr="00FB39AF" w:rsidRDefault="00C86045" w:rsidP="00C86045">
      <w:pPr>
        <w:pStyle w:val="Paragraph"/>
        <w:rPr>
          <w:rFonts w:ascii="Arial" w:hAnsi="Arial" w:cs="Arial"/>
          <w:color w:val="343232"/>
        </w:rPr>
      </w:pPr>
      <w:r>
        <w:rPr>
          <w:rFonts w:ascii="Arial" w:hAnsi="Arial"/>
          <w:color w:val="343232"/>
        </w:rPr>
        <w:t xml:space="preserve">Actualmente, la única persona encargada de las ventas de </w:t>
      </w:r>
      <w:proofErr w:type="spellStart"/>
      <w:r>
        <w:rPr>
          <w:rFonts w:ascii="Arial" w:hAnsi="Arial"/>
          <w:color w:val="343232"/>
        </w:rPr>
        <w:t>Wooden</w:t>
      </w:r>
      <w:proofErr w:type="spellEnd"/>
      <w:r>
        <w:rPr>
          <w:rFonts w:ascii="Arial" w:hAnsi="Arial"/>
          <w:color w:val="343232"/>
        </w:rPr>
        <w:t xml:space="preserve"> </w:t>
      </w:r>
      <w:proofErr w:type="spellStart"/>
      <w:r>
        <w:rPr>
          <w:rFonts w:ascii="Arial" w:hAnsi="Arial"/>
          <w:color w:val="343232"/>
        </w:rPr>
        <w:t>Grain</w:t>
      </w:r>
      <w:proofErr w:type="spellEnd"/>
      <w:r>
        <w:rPr>
          <w:rFonts w:ascii="Arial" w:hAnsi="Arial"/>
          <w:color w:val="343232"/>
        </w:rPr>
        <w:t xml:space="preserve"> </w:t>
      </w:r>
      <w:proofErr w:type="spellStart"/>
      <w:r>
        <w:rPr>
          <w:rFonts w:ascii="Arial" w:hAnsi="Arial"/>
          <w:color w:val="343232"/>
        </w:rPr>
        <w:t>Toys</w:t>
      </w:r>
      <w:proofErr w:type="spellEnd"/>
      <w:r>
        <w:rPr>
          <w:rFonts w:ascii="Arial" w:hAnsi="Arial"/>
          <w:color w:val="343232"/>
        </w:rPr>
        <w:t xml:space="preserve"> es su propietario, Andrew Robertson. A medida que se incrementen los ingresos, </w:t>
      </w:r>
      <w:proofErr w:type="spellStart"/>
      <w:r>
        <w:rPr>
          <w:rFonts w:ascii="Arial" w:hAnsi="Arial"/>
          <w:color w:val="343232"/>
        </w:rPr>
        <w:t>Wooden</w:t>
      </w:r>
      <w:proofErr w:type="spellEnd"/>
      <w:r>
        <w:rPr>
          <w:rFonts w:ascii="Arial" w:hAnsi="Arial"/>
          <w:color w:val="343232"/>
        </w:rPr>
        <w:t xml:space="preserve"> </w:t>
      </w:r>
      <w:proofErr w:type="spellStart"/>
      <w:r>
        <w:rPr>
          <w:rFonts w:ascii="Arial" w:hAnsi="Arial"/>
          <w:color w:val="343232"/>
        </w:rPr>
        <w:t>Grain</w:t>
      </w:r>
      <w:proofErr w:type="spellEnd"/>
      <w:r>
        <w:rPr>
          <w:rFonts w:ascii="Arial" w:hAnsi="Arial"/>
          <w:color w:val="343232"/>
        </w:rPr>
        <w:t xml:space="preserve"> </w:t>
      </w:r>
      <w:proofErr w:type="spellStart"/>
      <w:r>
        <w:rPr>
          <w:rFonts w:ascii="Arial" w:hAnsi="Arial"/>
          <w:color w:val="343232"/>
        </w:rPr>
        <w:t>Toys</w:t>
      </w:r>
      <w:proofErr w:type="spellEnd"/>
      <w:r>
        <w:rPr>
          <w:rFonts w:ascii="Arial" w:hAnsi="Arial"/>
          <w:color w:val="343232"/>
        </w:rPr>
        <w:t xml:space="preserve"> buscará incorporar un empleado que ayude con las redes sociales y la comercialización en línea. El objetivo demográfico de la compañía será los padres de niños de 3 a 10 </w:t>
      </w:r>
      <w:proofErr w:type="gramStart"/>
      <w:r>
        <w:rPr>
          <w:rFonts w:ascii="Arial" w:hAnsi="Arial"/>
          <w:color w:val="343232"/>
        </w:rPr>
        <w:t>años de edad</w:t>
      </w:r>
      <w:proofErr w:type="gramEnd"/>
      <w:r>
        <w:rPr>
          <w:rFonts w:ascii="Arial" w:hAnsi="Arial"/>
          <w:color w:val="343232"/>
        </w:rPr>
        <w:t xml:space="preserve">. La compañía aumentará la concientización de nuestros clientes objetivo a través de publicidad en línea y asistiendo a ferias artesanales. </w:t>
      </w:r>
    </w:p>
    <w:sectPr w:rsidR="00C86045" w:rsidRPr="00FB39AF" w:rsidSect="00C8604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6FE4" w14:textId="77777777" w:rsidR="008971BA" w:rsidRDefault="008971BA" w:rsidP="00C86045">
      <w:r>
        <w:separator/>
      </w:r>
    </w:p>
    <w:p w14:paraId="72C53858" w14:textId="77777777" w:rsidR="008971BA" w:rsidRDefault="008971BA"/>
  </w:endnote>
  <w:endnote w:type="continuationSeparator" w:id="0">
    <w:p w14:paraId="551BBAD6" w14:textId="77777777" w:rsidR="008971BA" w:rsidRDefault="008971BA" w:rsidP="00C86045">
      <w:r>
        <w:continuationSeparator/>
      </w:r>
    </w:p>
    <w:p w14:paraId="23DB9530" w14:textId="77777777" w:rsidR="008971BA" w:rsidRDefault="00897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ourceSansPro-Black">
    <w:altName w:val="Calibri"/>
    <w:charset w:val="00"/>
    <w:family w:val="auto"/>
    <w:pitch w:val="variable"/>
    <w:sig w:usb0="20000007" w:usb1="00000001" w:usb2="00000000" w:usb3="00000000" w:csb0="00000193" w:csb1="00000000"/>
  </w:font>
  <w:font w:name="SourceSansPro-It">
    <w:altName w:val="Calibri"/>
    <w:charset w:val="00"/>
    <w:family w:val="auto"/>
    <w:pitch w:val="variable"/>
    <w:sig w:usb0="20000007" w:usb1="00000001" w:usb2="00000000" w:usb3="00000000" w:csb0="00000193" w:csb1="00000000"/>
  </w:font>
  <w:font w:name="Merriweather">
    <w:charset w:val="00"/>
    <w:family w:val="auto"/>
    <w:pitch w:val="variable"/>
    <w:sig w:usb0="20000207" w:usb1="00000002" w:usb2="00000000" w:usb3="00000000" w:csb0="00000197" w:csb1="00000000"/>
  </w:font>
  <w:font w:name="SourceSansPro-Bold">
    <w:altName w:val="Calibri"/>
    <w:charset w:val="00"/>
    <w:family w:val="auto"/>
    <w:pitch w:val="variable"/>
    <w:sig w:usb0="20000007" w:usb1="00000001" w:usb2="00000000" w:usb3="00000000" w:csb0="00000193" w:csb1="00000000"/>
  </w:font>
  <w:font w:name="MinionPro-Regular">
    <w:charset w:val="00"/>
    <w:family w:val="auto"/>
    <w:pitch w:val="variable"/>
    <w:sig w:usb0="60000287" w:usb1="00000001" w:usb2="00000000" w:usb3="00000000" w:csb0="0000019F" w:csb1="00000000"/>
  </w:font>
  <w:font w:name="SourceSansPro-Regular">
    <w:altName w:val="Calibri"/>
    <w:charset w:val="00"/>
    <w:family w:val="auto"/>
    <w:pitch w:val="variable"/>
    <w:sig w:usb0="20000007" w:usb1="00000001" w:usb2="00000000" w:usb3="00000000" w:csb0="00000193"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rriweather-Italic">
    <w:charset w:val="00"/>
    <w:family w:val="auto"/>
    <w:pitch w:val="variable"/>
    <w:sig w:usb0="00000207" w:usb1="00000000"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10518" w14:textId="77777777" w:rsidR="00C86045" w:rsidRDefault="00C86045" w:rsidP="00C8604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D15A1" w14:textId="77777777" w:rsidR="00C86045" w:rsidRDefault="00C86045" w:rsidP="00C86045">
    <w:pPr>
      <w:pStyle w:val="Footer"/>
      <w:ind w:right="360"/>
    </w:pPr>
  </w:p>
  <w:p w14:paraId="793385E5" w14:textId="77777777" w:rsidR="00C86045" w:rsidRDefault="00C860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3918" w14:textId="77777777" w:rsidR="00C86045" w:rsidRPr="00DA621C" w:rsidRDefault="00C86045" w:rsidP="00C86045">
    <w:pPr>
      <w:pStyle w:val="Footer"/>
      <w:framePr w:wrap="none" w:vAnchor="text" w:hAnchor="margin" w:xAlign="right" w:y="1"/>
      <w:rPr>
        <w:rStyle w:val="PageNumber"/>
        <w:rFonts w:ascii="Arial" w:hAnsi="Arial" w:cs="Arial"/>
        <w:sz w:val="16"/>
        <w:szCs w:val="16"/>
      </w:rPr>
    </w:pPr>
    <w:r>
      <w:rPr>
        <w:rStyle w:val="PageNumber"/>
        <w:rFonts w:ascii="Arial" w:hAnsi="Arial"/>
        <w:sz w:val="16"/>
      </w:rPr>
      <w:fldChar w:fldCharType="begin"/>
    </w:r>
    <w:r>
      <w:rPr>
        <w:rStyle w:val="PageNumber"/>
        <w:rFonts w:ascii="Arial" w:hAnsi="Arial"/>
        <w:sz w:val="16"/>
      </w:rPr>
      <w:instrText xml:space="preserve">PAGE  </w:instrText>
    </w:r>
    <w:r>
      <w:rPr>
        <w:rStyle w:val="PageNumber"/>
        <w:rFonts w:ascii="Arial" w:hAnsi="Arial"/>
        <w:sz w:val="16"/>
      </w:rPr>
      <w:fldChar w:fldCharType="separate"/>
    </w:r>
    <w:r w:rsidR="00E03E35">
      <w:rPr>
        <w:rStyle w:val="PageNumber"/>
        <w:rFonts w:ascii="Arial" w:hAnsi="Arial"/>
        <w:noProof/>
        <w:sz w:val="16"/>
      </w:rPr>
      <w:t>8</w:t>
    </w:r>
    <w:r>
      <w:rPr>
        <w:rStyle w:val="PageNumber"/>
        <w:rFonts w:ascii="Arial" w:hAnsi="Arial"/>
        <w:sz w:val="16"/>
      </w:rPr>
      <w:fldChar w:fldCharType="end"/>
    </w:r>
  </w:p>
  <w:p w14:paraId="4C834A40" w14:textId="77777777" w:rsidR="00C86045" w:rsidRPr="00DF3924" w:rsidRDefault="00C86045" w:rsidP="00C86045">
    <w:pPr>
      <w:pStyle w:val="BasicParagraph"/>
      <w:tabs>
        <w:tab w:val="center" w:pos="4680"/>
        <w:tab w:val="right" w:pos="9360"/>
      </w:tabs>
      <w:ind w:right="360"/>
      <w:rPr>
        <w:rFonts w:ascii="SourceSansPro-Regular" w:hAnsi="SourceSansPro-Regular" w:cs="SourceSansPro-Regular"/>
        <w:caps/>
        <w:sz w:val="18"/>
        <w:szCs w:val="18"/>
      </w:rPr>
    </w:pPr>
    <w:r>
      <w:rPr>
        <w:rFonts w:ascii="Arial" w:hAnsi="Arial"/>
        <w:caps/>
        <w:sz w:val="16"/>
      </w:rPr>
      <w:t>WOODEN GRAIN TOYS</w:t>
    </w:r>
    <w:r>
      <w:rPr>
        <w:rFonts w:ascii="SourceSansPro-Regular" w:hAnsi="SourceSansPro-Regular"/>
        <w:caps/>
        <w:sz w:val="18"/>
      </w:rPr>
      <w:t xml:space="preserve"> </w:t>
    </w:r>
    <w:r>
      <w:rPr>
        <w:rFonts w:ascii="SourceSansPro-Regular" w:hAnsi="SourceSansPro-Regular"/>
        <w:caps/>
        <w:sz w:val="18"/>
      </w:rPr>
      <w:tab/>
    </w:r>
    <w:r>
      <w:rPr>
        <w:rFonts w:ascii="SourceSansPro-Regular" w:hAnsi="SourceSansPro-Regular"/>
        <w:caps/>
        <w:sz w:val="18"/>
      </w:rPr>
      <w:tab/>
    </w:r>
  </w:p>
  <w:p w14:paraId="63C44EE4" w14:textId="77777777" w:rsidR="00C86045" w:rsidRDefault="00C860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1232" w14:textId="77777777" w:rsidR="008971BA" w:rsidRDefault="008971BA" w:rsidP="00C86045">
      <w:r>
        <w:separator/>
      </w:r>
    </w:p>
    <w:p w14:paraId="7D0FC886" w14:textId="77777777" w:rsidR="008971BA" w:rsidRDefault="008971BA"/>
  </w:footnote>
  <w:footnote w:type="continuationSeparator" w:id="0">
    <w:p w14:paraId="6F6219FB" w14:textId="77777777" w:rsidR="008971BA" w:rsidRDefault="008971BA" w:rsidP="00C86045">
      <w:r>
        <w:continuationSeparator/>
      </w:r>
    </w:p>
    <w:p w14:paraId="218BA86C" w14:textId="77777777" w:rsidR="008971BA" w:rsidRDefault="008971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468FC"/>
    <w:multiLevelType w:val="hybridMultilevel"/>
    <w:tmpl w:val="C49ADB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1E7E2A"/>
    <w:multiLevelType w:val="hybridMultilevel"/>
    <w:tmpl w:val="D382AA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A77F68"/>
    <w:multiLevelType w:val="hybridMultilevel"/>
    <w:tmpl w:val="FB6E72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EC137B8"/>
    <w:multiLevelType w:val="hybridMultilevel"/>
    <w:tmpl w:val="9C143D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658213">
    <w:abstractNumId w:val="2"/>
  </w:num>
  <w:num w:numId="2" w16cid:durableId="934166281">
    <w:abstractNumId w:val="3"/>
  </w:num>
  <w:num w:numId="3" w16cid:durableId="1927105443">
    <w:abstractNumId w:val="1"/>
  </w:num>
  <w:num w:numId="4" w16cid:durableId="203649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33"/>
    <w:rsid w:val="00016C7F"/>
    <w:rsid w:val="00274533"/>
    <w:rsid w:val="005C0F1A"/>
    <w:rsid w:val="0061245C"/>
    <w:rsid w:val="00695FB9"/>
    <w:rsid w:val="007F11DA"/>
    <w:rsid w:val="00820197"/>
    <w:rsid w:val="008971BA"/>
    <w:rsid w:val="009132F5"/>
    <w:rsid w:val="00C86045"/>
    <w:rsid w:val="00D77E39"/>
    <w:rsid w:val="00E03E35"/>
    <w:rsid w:val="00F3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31CA"/>
  <w15:chartTrackingRefBased/>
  <w15:docId w15:val="{7638F17C-9D84-441A-A919-CFB62D3D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Heading1">
    <w:name w:val="heading 1"/>
    <w:basedOn w:val="Normal"/>
    <w:next w:val="Normal"/>
    <w:link w:val="Heading1Char"/>
    <w:uiPriority w:val="9"/>
    <w:qFormat/>
    <w:rsid w:val="00DA621C"/>
    <w:pPr>
      <w:keepNext/>
      <w:keepLines/>
      <w:spacing w:before="240"/>
      <w:jc w:val="center"/>
      <w:outlineLvl w:val="0"/>
    </w:pPr>
    <w:rPr>
      <w:rFonts w:ascii="Arial Black" w:eastAsia="Times New Roman" w:hAnsi="Arial Black"/>
      <w:b/>
      <w:bCs/>
      <w:color w:val="343232"/>
      <w:sz w:val="60"/>
      <w:szCs w:val="60"/>
    </w:rPr>
  </w:style>
  <w:style w:type="paragraph" w:styleId="Heading2">
    <w:name w:val="heading 2"/>
    <w:basedOn w:val="H2"/>
    <w:next w:val="Normal"/>
    <w:link w:val="Heading2Char"/>
    <w:uiPriority w:val="9"/>
    <w:qFormat/>
    <w:rsid w:val="00DA621C"/>
    <w:pPr>
      <w:outlineLvl w:val="1"/>
    </w:pPr>
    <w:rPr>
      <w:rFonts w:ascii="Arial Black" w:hAnsi="Arial Black"/>
      <w:b/>
      <w:bCs/>
      <w:color w:val="343232"/>
      <w:sz w:val="50"/>
      <w:szCs w:val="50"/>
    </w:rPr>
  </w:style>
  <w:style w:type="paragraph" w:styleId="Heading3">
    <w:name w:val="heading 3"/>
    <w:basedOn w:val="H3"/>
    <w:next w:val="Normal"/>
    <w:link w:val="Heading3Char"/>
    <w:uiPriority w:val="9"/>
    <w:qFormat/>
    <w:rsid w:val="00DA621C"/>
    <w:pPr>
      <w:outlineLvl w:val="2"/>
    </w:pPr>
    <w:rPr>
      <w:rFonts w:ascii="Arial Black" w:hAnsi="Arial Black"/>
      <w:b/>
      <w:bCs/>
      <w:color w:val="3432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274533"/>
    <w:pPr>
      <w:widowControl w:val="0"/>
      <w:suppressAutoHyphens/>
      <w:autoSpaceDE w:val="0"/>
      <w:autoSpaceDN w:val="0"/>
      <w:adjustRightInd w:val="0"/>
      <w:spacing w:line="320" w:lineRule="atLeast"/>
      <w:jc w:val="center"/>
      <w:textAlignment w:val="center"/>
    </w:pPr>
    <w:rPr>
      <w:rFonts w:ascii="SourceSansPro-It" w:hAnsi="SourceSansPro-It" w:cs="SourceSansPro-It"/>
      <w:i/>
      <w:iCs/>
      <w:color w:val="000000"/>
      <w:sz w:val="22"/>
      <w:szCs w:val="22"/>
    </w:rPr>
  </w:style>
  <w:style w:type="paragraph" w:customStyle="1" w:styleId="H1">
    <w:name w:val="H1"/>
    <w:basedOn w:val="Caption"/>
    <w:uiPriority w:val="99"/>
    <w:rsid w:val="00274533"/>
    <w:pPr>
      <w:spacing w:line="288" w:lineRule="auto"/>
    </w:pPr>
    <w:rPr>
      <w:rFonts w:ascii="SourceSansPro-Black" w:hAnsi="SourceSansPro-Black" w:cs="SourceSansPro-Black"/>
      <w:sz w:val="72"/>
      <w:szCs w:val="72"/>
    </w:rPr>
  </w:style>
  <w:style w:type="character" w:customStyle="1" w:styleId="Heading1Char">
    <w:name w:val="Heading 1 Char"/>
    <w:link w:val="Heading1"/>
    <w:uiPriority w:val="9"/>
    <w:rsid w:val="00DA621C"/>
    <w:rPr>
      <w:rFonts w:ascii="Arial Black" w:eastAsia="Times New Roman" w:hAnsi="Arial Black" w:cs="Times New Roman"/>
      <w:b/>
      <w:bCs/>
      <w:color w:val="343232"/>
      <w:sz w:val="60"/>
      <w:szCs w:val="60"/>
      <w:lang w:val="es-ES" w:eastAsia="es-ES"/>
    </w:rPr>
  </w:style>
  <w:style w:type="paragraph" w:styleId="Subtitle">
    <w:name w:val="Subtitle"/>
    <w:basedOn w:val="Caption"/>
    <w:link w:val="SubtitleChar"/>
    <w:uiPriority w:val="99"/>
    <w:qFormat/>
    <w:rsid w:val="00274533"/>
    <w:pPr>
      <w:spacing w:line="288" w:lineRule="auto"/>
    </w:pPr>
    <w:rPr>
      <w:rFonts w:ascii="Merriweather" w:hAnsi="Merriweather" w:cs="Merriweather"/>
      <w:color w:val="324949"/>
      <w:sz w:val="42"/>
      <w:szCs w:val="42"/>
    </w:rPr>
  </w:style>
  <w:style w:type="character" w:customStyle="1" w:styleId="SubtitleChar">
    <w:name w:val="Subtitle Char"/>
    <w:link w:val="Subtitle"/>
    <w:uiPriority w:val="99"/>
    <w:rsid w:val="00274533"/>
    <w:rPr>
      <w:rFonts w:ascii="Merriweather" w:hAnsi="Merriweather" w:cs="Merriweather"/>
      <w:i/>
      <w:iCs/>
      <w:color w:val="324949"/>
      <w:sz w:val="42"/>
      <w:szCs w:val="42"/>
      <w:lang w:val="es-ES" w:eastAsia="es-ES"/>
    </w:rPr>
  </w:style>
  <w:style w:type="paragraph" w:customStyle="1" w:styleId="Author">
    <w:name w:val="Author"/>
    <w:basedOn w:val="Caption"/>
    <w:uiPriority w:val="99"/>
    <w:rsid w:val="00274533"/>
    <w:pPr>
      <w:spacing w:line="432" w:lineRule="atLeast"/>
    </w:pPr>
    <w:rPr>
      <w:rFonts w:ascii="SourceSansPro-Bold" w:hAnsi="SourceSansPro-Bold" w:cs="SourceSansPro-Bold"/>
      <w:b/>
      <w:bCs/>
      <w:i w:val="0"/>
      <w:iCs w:val="0"/>
      <w:sz w:val="36"/>
      <w:szCs w:val="36"/>
    </w:rPr>
  </w:style>
  <w:style w:type="paragraph" w:customStyle="1" w:styleId="BasicParagraph">
    <w:name w:val="[Basic Paragraph]"/>
    <w:basedOn w:val="Normal"/>
    <w:uiPriority w:val="99"/>
    <w:rsid w:val="00274533"/>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FootnoteText">
    <w:name w:val="footnote text"/>
    <w:basedOn w:val="Normal"/>
    <w:link w:val="FootnoteTextChar"/>
    <w:uiPriority w:val="99"/>
    <w:unhideWhenUsed/>
    <w:rsid w:val="004A0453"/>
  </w:style>
  <w:style w:type="character" w:customStyle="1" w:styleId="FootnoteTextChar">
    <w:name w:val="Footnote Text Char"/>
    <w:basedOn w:val="DefaultParagraphFont"/>
    <w:link w:val="FootnoteText"/>
    <w:uiPriority w:val="99"/>
    <w:rsid w:val="004A0453"/>
  </w:style>
  <w:style w:type="character" w:styleId="FootnoteReference">
    <w:name w:val="footnote reference"/>
    <w:uiPriority w:val="99"/>
    <w:unhideWhenUsed/>
    <w:rsid w:val="004A0453"/>
    <w:rPr>
      <w:vertAlign w:val="superscript"/>
      <w:lang w:val="es-ES" w:eastAsia="es-ES"/>
    </w:rPr>
  </w:style>
  <w:style w:type="paragraph" w:customStyle="1" w:styleId="H2">
    <w:name w:val="H2"/>
    <w:basedOn w:val="Normal"/>
    <w:uiPriority w:val="99"/>
    <w:rsid w:val="00190D08"/>
    <w:pPr>
      <w:widowControl w:val="0"/>
      <w:autoSpaceDE w:val="0"/>
      <w:autoSpaceDN w:val="0"/>
      <w:adjustRightInd w:val="0"/>
      <w:spacing w:after="540" w:line="288" w:lineRule="auto"/>
      <w:textAlignment w:val="center"/>
    </w:pPr>
    <w:rPr>
      <w:rFonts w:ascii="SourceSansPro-Black" w:hAnsi="SourceSansPro-Black" w:cs="SourceSansPro-Black"/>
      <w:color w:val="000000"/>
      <w:sz w:val="56"/>
      <w:szCs w:val="56"/>
    </w:rPr>
  </w:style>
  <w:style w:type="paragraph" w:customStyle="1" w:styleId="H3">
    <w:name w:val="H3"/>
    <w:basedOn w:val="Normal"/>
    <w:uiPriority w:val="99"/>
    <w:rsid w:val="00190D08"/>
    <w:pPr>
      <w:widowControl w:val="0"/>
      <w:suppressAutoHyphens/>
      <w:autoSpaceDE w:val="0"/>
      <w:autoSpaceDN w:val="0"/>
      <w:adjustRightInd w:val="0"/>
      <w:spacing w:after="160" w:line="600" w:lineRule="atLeast"/>
      <w:textAlignment w:val="center"/>
    </w:pPr>
    <w:rPr>
      <w:rFonts w:ascii="SourceSansPro-Black" w:hAnsi="SourceSansPro-Black" w:cs="SourceSansPro-Black"/>
      <w:color w:val="000000"/>
      <w:sz w:val="36"/>
      <w:szCs w:val="36"/>
    </w:rPr>
  </w:style>
  <w:style w:type="paragraph" w:customStyle="1" w:styleId="Paragraph">
    <w:name w:val="Paragraph"/>
    <w:basedOn w:val="Normal"/>
    <w:uiPriority w:val="99"/>
    <w:rsid w:val="00190D08"/>
    <w:pPr>
      <w:widowControl w:val="0"/>
      <w:suppressAutoHyphens/>
      <w:autoSpaceDE w:val="0"/>
      <w:autoSpaceDN w:val="0"/>
      <w:adjustRightInd w:val="0"/>
      <w:spacing w:after="240" w:line="320" w:lineRule="atLeast"/>
      <w:textAlignment w:val="center"/>
    </w:pPr>
    <w:rPr>
      <w:rFonts w:ascii="SourceSansPro-Regular" w:hAnsi="SourceSansPro-Regular" w:cs="SourceSansPro-Regular"/>
      <w:color w:val="000000"/>
      <w:sz w:val="22"/>
      <w:szCs w:val="22"/>
    </w:rPr>
  </w:style>
  <w:style w:type="character" w:customStyle="1" w:styleId="Heading2Char">
    <w:name w:val="Heading 2 Char"/>
    <w:link w:val="Heading2"/>
    <w:uiPriority w:val="9"/>
    <w:rsid w:val="00DA621C"/>
    <w:rPr>
      <w:rFonts w:ascii="Arial Black" w:hAnsi="Arial Black" w:cs="SourceSansPro-Black"/>
      <w:b/>
      <w:bCs/>
      <w:color w:val="343232"/>
      <w:sz w:val="50"/>
      <w:szCs w:val="50"/>
      <w:lang w:val="es-ES" w:eastAsia="es-ES"/>
    </w:rPr>
  </w:style>
  <w:style w:type="character" w:customStyle="1" w:styleId="Heading3Char">
    <w:name w:val="Heading 3 Char"/>
    <w:link w:val="Heading3"/>
    <w:uiPriority w:val="9"/>
    <w:rsid w:val="00DA621C"/>
    <w:rPr>
      <w:rFonts w:ascii="Arial Black" w:hAnsi="Arial Black" w:cs="SourceSansPro-Black"/>
      <w:b/>
      <w:bCs/>
      <w:color w:val="343232"/>
      <w:sz w:val="32"/>
      <w:szCs w:val="32"/>
      <w:lang w:val="es-ES" w:eastAsia="es-ES"/>
    </w:rPr>
  </w:style>
  <w:style w:type="paragraph" w:customStyle="1" w:styleId="Paragraph-nospaceafter">
    <w:name w:val="Paragraph - no space after"/>
    <w:basedOn w:val="Paragraph"/>
    <w:uiPriority w:val="99"/>
    <w:rsid w:val="001E5DDC"/>
    <w:pPr>
      <w:spacing w:after="0"/>
    </w:pPr>
  </w:style>
  <w:style w:type="paragraph" w:customStyle="1" w:styleId="Paragraph-prelist">
    <w:name w:val="Paragraph - pre list"/>
    <w:basedOn w:val="Paragraph-nospaceafter"/>
    <w:uiPriority w:val="99"/>
    <w:rsid w:val="00F724F1"/>
    <w:pPr>
      <w:spacing w:after="80"/>
    </w:pPr>
  </w:style>
  <w:style w:type="paragraph" w:customStyle="1" w:styleId="UL">
    <w:name w:val="UL"/>
    <w:basedOn w:val="Normal"/>
    <w:uiPriority w:val="99"/>
    <w:rsid w:val="00F724F1"/>
    <w:pPr>
      <w:widowControl w:val="0"/>
      <w:suppressAutoHyphens/>
      <w:autoSpaceDE w:val="0"/>
      <w:autoSpaceDN w:val="0"/>
      <w:adjustRightInd w:val="0"/>
      <w:spacing w:line="320" w:lineRule="atLeast"/>
      <w:ind w:left="660" w:hanging="360"/>
      <w:textAlignment w:val="center"/>
    </w:pPr>
    <w:rPr>
      <w:rFonts w:ascii="SourceSansPro-Regular" w:hAnsi="SourceSansPro-Regular" w:cs="SourceSansPro-Regular"/>
      <w:color w:val="000000"/>
      <w:sz w:val="22"/>
      <w:szCs w:val="22"/>
    </w:rPr>
  </w:style>
  <w:style w:type="paragraph" w:customStyle="1" w:styleId="UL-lastitem">
    <w:name w:val="UL - last item"/>
    <w:basedOn w:val="UL"/>
    <w:uiPriority w:val="99"/>
    <w:rsid w:val="00F724F1"/>
    <w:pPr>
      <w:spacing w:after="200"/>
    </w:pPr>
  </w:style>
  <w:style w:type="paragraph" w:styleId="Header">
    <w:name w:val="header"/>
    <w:basedOn w:val="Normal"/>
    <w:link w:val="HeaderChar"/>
    <w:uiPriority w:val="99"/>
    <w:unhideWhenUsed/>
    <w:rsid w:val="00DF3924"/>
    <w:pPr>
      <w:tabs>
        <w:tab w:val="center" w:pos="4680"/>
        <w:tab w:val="right" w:pos="9360"/>
      </w:tabs>
    </w:pPr>
  </w:style>
  <w:style w:type="character" w:customStyle="1" w:styleId="HeaderChar">
    <w:name w:val="Header Char"/>
    <w:basedOn w:val="DefaultParagraphFont"/>
    <w:link w:val="Header"/>
    <w:uiPriority w:val="99"/>
    <w:rsid w:val="00DF3924"/>
  </w:style>
  <w:style w:type="paragraph" w:styleId="Footer">
    <w:name w:val="footer"/>
    <w:basedOn w:val="Normal"/>
    <w:link w:val="FooterChar"/>
    <w:uiPriority w:val="99"/>
    <w:unhideWhenUsed/>
    <w:rsid w:val="00DF3924"/>
    <w:pPr>
      <w:tabs>
        <w:tab w:val="center" w:pos="4680"/>
        <w:tab w:val="right" w:pos="9360"/>
      </w:tabs>
    </w:pPr>
  </w:style>
  <w:style w:type="character" w:customStyle="1" w:styleId="FooterChar">
    <w:name w:val="Footer Char"/>
    <w:basedOn w:val="DefaultParagraphFont"/>
    <w:link w:val="Footer"/>
    <w:uiPriority w:val="99"/>
    <w:rsid w:val="00DF3924"/>
  </w:style>
  <w:style w:type="character" w:styleId="PageNumber">
    <w:name w:val="page number"/>
    <w:basedOn w:val="DefaultParagraphFont"/>
    <w:uiPriority w:val="99"/>
    <w:semiHidden/>
    <w:unhideWhenUsed/>
    <w:rsid w:val="00DF3924"/>
  </w:style>
  <w:style w:type="paragraph" w:customStyle="1" w:styleId="ULsub">
    <w:name w:val="UL sub"/>
    <w:basedOn w:val="Normal"/>
    <w:uiPriority w:val="99"/>
    <w:rsid w:val="00081F0F"/>
    <w:pPr>
      <w:widowControl w:val="0"/>
      <w:suppressAutoHyphens/>
      <w:autoSpaceDE w:val="0"/>
      <w:autoSpaceDN w:val="0"/>
      <w:adjustRightInd w:val="0"/>
      <w:spacing w:line="320" w:lineRule="atLeast"/>
      <w:ind w:left="1380" w:hanging="360"/>
      <w:textAlignment w:val="center"/>
    </w:pPr>
    <w:rPr>
      <w:rFonts w:ascii="SourceSansPro-Regular" w:hAnsi="SourceSansPro-Regular" w:cs="SourceSansPro-Regular"/>
      <w:color w:val="000000"/>
      <w:sz w:val="22"/>
      <w:szCs w:val="22"/>
    </w:rPr>
  </w:style>
  <w:style w:type="paragraph" w:customStyle="1" w:styleId="p1">
    <w:name w:val="p1"/>
    <w:basedOn w:val="Normal"/>
    <w:rsid w:val="004D37B6"/>
    <w:pPr>
      <w:spacing w:line="167" w:lineRule="atLeast"/>
    </w:pPr>
    <w:rPr>
      <w:rFonts w:ascii="Source Sans Pro" w:hAnsi="Source Sans Pro"/>
      <w:color w:val="424241"/>
      <w:sz w:val="17"/>
      <w:szCs w:val="17"/>
    </w:rPr>
  </w:style>
  <w:style w:type="character" w:customStyle="1" w:styleId="apple-converted-space">
    <w:name w:val="apple-converted-space"/>
    <w:rsid w:val="004D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1132</Words>
  <Characters>6136</Characters>
  <Application>Microsoft Office Word</Application>
  <DocSecurity>0</DocSecurity>
  <Lines>149</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Sample Business Plan - Wooden Grain Toy Company</vt:lpstr>
      <vt:lpstr>Sample Business Plan - Wooden Grain Toy Company</vt:lpstr>
    </vt:vector>
  </TitlesOfParts>
  <Manager/>
  <Company/>
  <LinksUpToDate>false</LinksUpToDate>
  <CharactersWithSpaces>7168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Business Plan - Wooden Grain Toy Company</dc:title>
  <dc:subject/>
  <dc:creator>The Small Business Administration</dc:creator>
  <cp:keywords>SBA, business plan, toy company</cp:keywords>
  <dc:description>Sample business plan for a toy company.</dc:description>
  <cp:lastModifiedBy>Hom, Robert J. (Contractor)</cp:lastModifiedBy>
  <cp:revision>3</cp:revision>
  <dcterms:created xsi:type="dcterms:W3CDTF">2024-07-23T18:29:00Z</dcterms:created>
  <dcterms:modified xsi:type="dcterms:W3CDTF">2024-07-23T18:32:00Z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7eee687b4e2e6eebc52cf5928a2a4247f8fbd42901212b77b82e972d71440646</vt:lpwstr>
  </property>
</Properties>
</file>